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76F76" w:rsidRDefault="00676F76" w:rsidP="00676F76">
      <w:pPr>
        <w:tabs>
          <w:tab w:val="center" w:pos="4252"/>
          <w:tab w:val="right" w:pos="8504"/>
        </w:tabs>
        <w:spacing w:after="0" w:line="360" w:lineRule="auto"/>
        <w:rPr>
          <w:color w:val="000000"/>
        </w:rPr>
      </w:pPr>
      <w:r>
        <w:rPr>
          <w:noProof/>
        </w:rPr>
        <w:drawing>
          <wp:inline distT="0" distB="0" distL="0" distR="0" wp14:anchorId="6CBDFDD8" wp14:editId="4FC03982">
            <wp:extent cx="676275" cy="533400"/>
            <wp:effectExtent l="0" t="0" r="0" b="0"/>
            <wp:docPr id="2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2.pn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533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anchor distT="0" distB="0" distL="0" distR="0" simplePos="0" relativeHeight="251660288" behindDoc="0" locked="0" layoutInCell="1" allowOverlap="1" wp14:anchorId="1C6B1BC0" wp14:editId="54146153">
            <wp:simplePos x="0" y="0"/>
            <wp:positionH relativeFrom="column">
              <wp:posOffset>5374005</wp:posOffset>
            </wp:positionH>
            <wp:positionV relativeFrom="paragraph">
              <wp:posOffset>22225</wp:posOffset>
            </wp:positionV>
            <wp:extent cx="526415" cy="517525"/>
            <wp:effectExtent l="0" t="0" r="0" b="0"/>
            <wp:wrapNone/>
            <wp:docPr id="1" name="image3.png" descr="Descrição: Logomarca_PM Cel Alv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3.png" descr="Descrição: Logomarca_PM Cel Alves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415" cy="5175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251659264" behindDoc="0" locked="0" layoutInCell="1" allowOverlap="1" wp14:anchorId="2CE69F6B" wp14:editId="267EA5C9">
            <wp:simplePos x="0" y="0"/>
            <wp:positionH relativeFrom="column">
              <wp:posOffset>2517775</wp:posOffset>
            </wp:positionH>
            <wp:positionV relativeFrom="paragraph">
              <wp:posOffset>-19685</wp:posOffset>
            </wp:positionV>
            <wp:extent cx="652780" cy="552450"/>
            <wp:effectExtent l="0" t="0" r="0" b="0"/>
            <wp:wrapNone/>
            <wp:docPr id="3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1.pn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2780" cy="5524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76F76" w:rsidRDefault="00676F76" w:rsidP="00676F76">
      <w:pPr>
        <w:spacing w:after="0"/>
        <w:jc w:val="center"/>
        <w:rPr>
          <w:color w:val="000000"/>
          <w:sz w:val="23"/>
          <w:szCs w:val="23"/>
        </w:rPr>
      </w:pPr>
      <w:r>
        <w:rPr>
          <w:b/>
          <w:color w:val="000000"/>
          <w:sz w:val="23"/>
          <w:szCs w:val="23"/>
        </w:rPr>
        <w:t>ESTADO DO MARANHÃO</w:t>
      </w:r>
    </w:p>
    <w:p w:rsidR="00676F76" w:rsidRDefault="00676F76" w:rsidP="00676F76">
      <w:pPr>
        <w:spacing w:after="0"/>
        <w:jc w:val="center"/>
        <w:rPr>
          <w:color w:val="000000"/>
          <w:sz w:val="23"/>
          <w:szCs w:val="23"/>
        </w:rPr>
      </w:pPr>
      <w:r>
        <w:rPr>
          <w:b/>
          <w:color w:val="000000"/>
          <w:sz w:val="23"/>
          <w:szCs w:val="23"/>
        </w:rPr>
        <w:t>SECRETARIA DE ESTADO DA SEGURANÇA PÚBLICA</w:t>
      </w:r>
    </w:p>
    <w:p w:rsidR="00676F76" w:rsidRDefault="00676F76" w:rsidP="00676F76">
      <w:pPr>
        <w:spacing w:after="0"/>
        <w:jc w:val="center"/>
        <w:rPr>
          <w:color w:val="000000"/>
          <w:sz w:val="23"/>
          <w:szCs w:val="23"/>
        </w:rPr>
      </w:pPr>
      <w:r>
        <w:rPr>
          <w:b/>
          <w:color w:val="000000"/>
          <w:sz w:val="23"/>
          <w:szCs w:val="23"/>
        </w:rPr>
        <w:t>POLÍCIA MILITAR DO MARANHÃO</w:t>
      </w:r>
    </w:p>
    <w:p w:rsidR="00676F76" w:rsidRDefault="00676F76" w:rsidP="00676F76">
      <w:pPr>
        <w:spacing w:after="0"/>
        <w:jc w:val="center"/>
        <w:rPr>
          <w:color w:val="000000"/>
          <w:sz w:val="23"/>
          <w:szCs w:val="23"/>
        </w:rPr>
      </w:pPr>
      <w:r>
        <w:rPr>
          <w:b/>
          <w:color w:val="000000"/>
          <w:sz w:val="23"/>
          <w:szCs w:val="23"/>
        </w:rPr>
        <w:t>DIRETORIA DE PESSOAL</w:t>
      </w:r>
    </w:p>
    <w:p w:rsidR="00676F76" w:rsidRDefault="00676F76" w:rsidP="00676F76">
      <w:pPr>
        <w:jc w:val="center"/>
      </w:pPr>
      <w:r>
        <w:rPr>
          <w:sz w:val="16"/>
          <w:szCs w:val="16"/>
        </w:rPr>
        <w:t>Av. Jerônimo de Albuquerque, s/n, Calhau, CEP. 65.074-220, São Luis/MA; Fone (98) 20168426; E-mail: protocolodp4@gmail.com</w:t>
      </w:r>
    </w:p>
    <w:p w:rsidR="00676F76" w:rsidRDefault="00676F76" w:rsidP="00676F76">
      <w:pPr>
        <w:spacing w:after="0"/>
        <w:rPr>
          <w:b/>
          <w:color w:val="000000"/>
          <w:sz w:val="23"/>
          <w:szCs w:val="23"/>
        </w:rPr>
      </w:pPr>
    </w:p>
    <w:p w:rsidR="00676F76" w:rsidRDefault="00676F76" w:rsidP="00676F76">
      <w:pPr>
        <w:spacing w:after="0"/>
        <w:jc w:val="center"/>
        <w:rPr>
          <w:b/>
          <w:color w:val="000000"/>
          <w:sz w:val="23"/>
          <w:szCs w:val="23"/>
        </w:rPr>
      </w:pPr>
    </w:p>
    <w:p w:rsidR="00676F76" w:rsidRPr="009731C9" w:rsidRDefault="00676F76" w:rsidP="00676F76">
      <w:pPr>
        <w:autoSpaceDE w:val="0"/>
        <w:autoSpaceDN w:val="0"/>
        <w:adjustRightInd w:val="0"/>
        <w:spacing w:after="0" w:line="360" w:lineRule="auto"/>
        <w:jc w:val="center"/>
        <w:rPr>
          <w:b/>
          <w:bCs/>
        </w:rPr>
      </w:pPr>
      <w:r>
        <w:rPr>
          <w:b/>
          <w:bCs/>
        </w:rPr>
        <w:t xml:space="preserve">EDITAL- </w:t>
      </w:r>
      <w:r w:rsidRPr="009731C9">
        <w:rPr>
          <w:b/>
          <w:bCs/>
        </w:rPr>
        <w:t>PROCESSO SELETIVO Nº 00</w:t>
      </w:r>
      <w:r w:rsidR="00853E24">
        <w:rPr>
          <w:b/>
          <w:bCs/>
        </w:rPr>
        <w:t>4</w:t>
      </w:r>
      <w:r>
        <w:rPr>
          <w:b/>
          <w:bCs/>
        </w:rPr>
        <w:t>/2022</w:t>
      </w:r>
      <w:r w:rsidRPr="009731C9">
        <w:rPr>
          <w:b/>
          <w:bCs/>
        </w:rPr>
        <w:t>-DP/4-SS Inativos</w:t>
      </w:r>
    </w:p>
    <w:p w:rsidR="00676F76" w:rsidRPr="009731C9" w:rsidRDefault="00676F76" w:rsidP="00676F76">
      <w:pPr>
        <w:autoSpaceDE w:val="0"/>
        <w:autoSpaceDN w:val="0"/>
        <w:adjustRightInd w:val="0"/>
        <w:spacing w:after="0"/>
        <w:rPr>
          <w:b/>
          <w:bCs/>
        </w:rPr>
      </w:pPr>
    </w:p>
    <w:p w:rsidR="00676F76" w:rsidRPr="005279CC" w:rsidRDefault="00676F76" w:rsidP="00676F76">
      <w:pPr>
        <w:autoSpaceDE w:val="0"/>
        <w:autoSpaceDN w:val="0"/>
        <w:adjustRightInd w:val="0"/>
        <w:spacing w:after="0" w:line="360" w:lineRule="auto"/>
        <w:ind w:firstLine="709"/>
        <w:jc w:val="both"/>
      </w:pPr>
      <w:r w:rsidRPr="009731C9">
        <w:rPr>
          <w:b/>
          <w:bCs/>
        </w:rPr>
        <w:t>O COMANDANTE GERAL DA POLÍCIA MILITAR DO</w:t>
      </w:r>
      <w:r>
        <w:rPr>
          <w:b/>
          <w:bCs/>
        </w:rPr>
        <w:t xml:space="preserve"> </w:t>
      </w:r>
      <w:r w:rsidRPr="009731C9">
        <w:rPr>
          <w:b/>
          <w:bCs/>
        </w:rPr>
        <w:t>MARANHÃO</w:t>
      </w:r>
      <w:r w:rsidRPr="009731C9">
        <w:t>, no uso de suas atribuições legais, com fulcro no art</w:t>
      </w:r>
      <w:r>
        <w:t>igo</w:t>
      </w:r>
      <w:r w:rsidRPr="009731C9">
        <w:t xml:space="preserve"> 2º, §1º, inciso </w:t>
      </w:r>
      <w:r>
        <w:t xml:space="preserve">I e </w:t>
      </w:r>
      <w:r w:rsidRPr="009731C9">
        <w:t>II</w:t>
      </w:r>
      <w:r>
        <w:t>,</w:t>
      </w:r>
      <w:r w:rsidRPr="009731C9">
        <w:t xml:space="preserve"> da Lei Estadual nº 6</w:t>
      </w:r>
      <w:r>
        <w:t>.</w:t>
      </w:r>
      <w:r w:rsidRPr="009731C9">
        <w:t>839, de 14 de novembro de 1996, divulga para conhecimento dos interessados que se encontram abertas as inscrições para o Processo Seletivo</w:t>
      </w:r>
      <w:r>
        <w:t xml:space="preserve"> </w:t>
      </w:r>
      <w:r>
        <w:rPr>
          <w:bCs/>
        </w:rPr>
        <w:t>n</w:t>
      </w:r>
      <w:r w:rsidR="00853E24">
        <w:rPr>
          <w:bCs/>
        </w:rPr>
        <w:t>º 004</w:t>
      </w:r>
      <w:r w:rsidRPr="00875E95">
        <w:rPr>
          <w:bCs/>
        </w:rPr>
        <w:t>/20</w:t>
      </w:r>
      <w:r>
        <w:rPr>
          <w:bCs/>
        </w:rPr>
        <w:t>22</w:t>
      </w:r>
      <w:r w:rsidRPr="00875E95">
        <w:rPr>
          <w:bCs/>
        </w:rPr>
        <w:t>-DP/4-SS Inativos</w:t>
      </w:r>
      <w:r>
        <w:rPr>
          <w:b/>
          <w:bCs/>
        </w:rPr>
        <w:t>,</w:t>
      </w:r>
      <w:r w:rsidRPr="009731C9">
        <w:t xml:space="preserve"> com vistas a selecionar</w:t>
      </w:r>
      <w:r>
        <w:t xml:space="preserve"> </w:t>
      </w:r>
      <w:r w:rsidR="00897169">
        <w:rPr>
          <w:b/>
        </w:rPr>
        <w:t>Oficiais (até o posto de Capitão) e P</w:t>
      </w:r>
      <w:r w:rsidRPr="00D33C17">
        <w:rPr>
          <w:b/>
        </w:rPr>
        <w:t>raças da reserva remunerada</w:t>
      </w:r>
      <w:r w:rsidRPr="009731C9">
        <w:t xml:space="preserve"> da Polícia Militar do Maranhão</w:t>
      </w:r>
      <w:r>
        <w:t xml:space="preserve"> p</w:t>
      </w:r>
      <w:r>
        <w:rPr>
          <w:bCs/>
        </w:rPr>
        <w:t xml:space="preserve">ara desenvolverem </w:t>
      </w:r>
      <w:r>
        <w:rPr>
          <w:b/>
          <w:bCs/>
        </w:rPr>
        <w:t xml:space="preserve">atividades </w:t>
      </w:r>
      <w:r w:rsidR="00853E24">
        <w:rPr>
          <w:b/>
          <w:bCs/>
        </w:rPr>
        <w:t xml:space="preserve">administrativas e apoio pedagógico nas Escolas Militares da Polícia Militar do Maranhão, por prazo certo, </w:t>
      </w:r>
      <w:r>
        <w:rPr>
          <w:bCs/>
        </w:rPr>
        <w:t xml:space="preserve">conforme a necessidade, </w:t>
      </w:r>
      <w:r w:rsidRPr="005279CC">
        <w:t>devendo os candidatos obedecerem às seguintes condições:</w:t>
      </w:r>
    </w:p>
    <w:p w:rsidR="00676F76" w:rsidRDefault="00676F76" w:rsidP="00676F76">
      <w:pPr>
        <w:spacing w:after="0"/>
        <w:jc w:val="both"/>
        <w:rPr>
          <w:b/>
          <w:bCs/>
        </w:rPr>
      </w:pPr>
    </w:p>
    <w:p w:rsidR="00676F76" w:rsidRDefault="00676F76" w:rsidP="00676F76">
      <w:pPr>
        <w:spacing w:after="0" w:line="360" w:lineRule="auto"/>
        <w:jc w:val="both"/>
        <w:rPr>
          <w:b/>
          <w:bCs/>
        </w:rPr>
      </w:pPr>
      <w:r>
        <w:rPr>
          <w:b/>
          <w:bCs/>
        </w:rPr>
        <w:t>I - DAS CONDIÇÕES PRELIMINARES</w:t>
      </w:r>
    </w:p>
    <w:p w:rsidR="00676F76" w:rsidRDefault="00676F76" w:rsidP="00676F76">
      <w:pPr>
        <w:spacing w:after="0"/>
        <w:jc w:val="both"/>
        <w:rPr>
          <w:b/>
          <w:bCs/>
        </w:rPr>
      </w:pPr>
    </w:p>
    <w:p w:rsidR="00676F76" w:rsidRDefault="00676F76" w:rsidP="00676F76">
      <w:pPr>
        <w:spacing w:after="0" w:line="360" w:lineRule="auto"/>
        <w:ind w:firstLine="708"/>
        <w:jc w:val="both"/>
      </w:pPr>
      <w:r>
        <w:t>1. A primeira etapa consistirá na análise dos documentos exigidos por ocasião das inscrições;</w:t>
      </w:r>
    </w:p>
    <w:p w:rsidR="00676F76" w:rsidRDefault="00676F76" w:rsidP="00676F76">
      <w:pPr>
        <w:spacing w:after="0" w:line="360" w:lineRule="auto"/>
        <w:ind w:firstLine="708"/>
        <w:jc w:val="both"/>
      </w:pPr>
      <w:r>
        <w:t>2. A segunda etapa consistirá na avaliação de saúde dos candidatos pela Junta Militar de Saúde da PMMA;</w:t>
      </w:r>
    </w:p>
    <w:p w:rsidR="00676F76" w:rsidRDefault="00676F76" w:rsidP="00676F76">
      <w:pPr>
        <w:spacing w:after="0" w:line="360" w:lineRule="auto"/>
        <w:ind w:firstLine="708"/>
        <w:jc w:val="both"/>
      </w:pPr>
      <w:r>
        <w:t>3. A seleção dos candidatos para o preenchimento das vagas será realizada pela Diretoria de Pessoal da PMMA.</w:t>
      </w:r>
    </w:p>
    <w:p w:rsidR="00676F76" w:rsidRDefault="00676F76" w:rsidP="00676F76">
      <w:pPr>
        <w:spacing w:after="0"/>
        <w:jc w:val="both"/>
        <w:rPr>
          <w:b/>
          <w:bCs/>
        </w:rPr>
      </w:pPr>
    </w:p>
    <w:p w:rsidR="00676F76" w:rsidRDefault="00676F76" w:rsidP="00676F76">
      <w:pPr>
        <w:spacing w:after="0" w:line="360" w:lineRule="auto"/>
        <w:jc w:val="both"/>
        <w:rPr>
          <w:b/>
          <w:bCs/>
        </w:rPr>
      </w:pPr>
      <w:r>
        <w:rPr>
          <w:b/>
          <w:bCs/>
        </w:rPr>
        <w:t>II - DAS VAGAS</w:t>
      </w:r>
    </w:p>
    <w:p w:rsidR="00676F76" w:rsidRDefault="00676F76" w:rsidP="00676F76">
      <w:pPr>
        <w:spacing w:after="0"/>
        <w:jc w:val="both"/>
      </w:pPr>
    </w:p>
    <w:p w:rsidR="006F63AB" w:rsidRDefault="006F63AB" w:rsidP="006F63AB">
      <w:pPr>
        <w:numPr>
          <w:ilvl w:val="0"/>
          <w:numId w:val="2"/>
        </w:numPr>
        <w:spacing w:after="0" w:line="276" w:lineRule="auto"/>
        <w:ind w:firstLine="708"/>
        <w:jc w:val="both"/>
      </w:pPr>
      <w:r>
        <w:t xml:space="preserve">Serão destinadas 16 (dezesseis) vagas para </w:t>
      </w:r>
      <w:r>
        <w:rPr>
          <w:bCs/>
        </w:rPr>
        <w:t>atividades administrativa e apoio pedagógico nas Escolas Militares, conforme a necessidade</w:t>
      </w:r>
      <w:r>
        <w:t xml:space="preserve"> do serviço e solicitação devidamente fundamentada;</w:t>
      </w:r>
    </w:p>
    <w:p w:rsidR="006F63AB" w:rsidRDefault="006F63AB" w:rsidP="006F63AB">
      <w:pPr>
        <w:spacing w:after="0" w:line="276" w:lineRule="auto"/>
        <w:jc w:val="both"/>
      </w:pPr>
    </w:p>
    <w:tbl>
      <w:tblPr>
        <w:tblW w:w="5919" w:type="dxa"/>
        <w:tblInd w:w="171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62"/>
        <w:gridCol w:w="2665"/>
        <w:gridCol w:w="1892"/>
      </w:tblGrid>
      <w:tr w:rsidR="006F63AB" w:rsidTr="002F2F53">
        <w:tc>
          <w:tcPr>
            <w:tcW w:w="13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6F63AB" w:rsidRDefault="006F63AB" w:rsidP="002F2F53">
            <w:pPr>
              <w:pStyle w:val="Contedodatabela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ORDEM</w:t>
            </w:r>
          </w:p>
        </w:tc>
        <w:tc>
          <w:tcPr>
            <w:tcW w:w="26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6F63AB" w:rsidRDefault="006F63AB" w:rsidP="002F2F53">
            <w:pPr>
              <w:pStyle w:val="Contedodatabela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POSTO/GRADUAÇÃO</w:t>
            </w:r>
          </w:p>
        </w:tc>
        <w:tc>
          <w:tcPr>
            <w:tcW w:w="18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6F63AB" w:rsidRDefault="006F63AB" w:rsidP="002F2F53">
            <w:pPr>
              <w:pStyle w:val="Contedodatabela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VAGAS</w:t>
            </w:r>
          </w:p>
        </w:tc>
      </w:tr>
      <w:tr w:rsidR="006F63AB" w:rsidTr="002F2F53">
        <w:tc>
          <w:tcPr>
            <w:tcW w:w="136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6F63AB" w:rsidRDefault="006F63AB" w:rsidP="002F2F53">
            <w:pPr>
              <w:pStyle w:val="Contedodatabela"/>
              <w:jc w:val="center"/>
            </w:pPr>
            <w:r>
              <w:t>01</w:t>
            </w:r>
          </w:p>
        </w:tc>
        <w:tc>
          <w:tcPr>
            <w:tcW w:w="266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6F63AB" w:rsidRDefault="006F63AB" w:rsidP="002F2F53">
            <w:pPr>
              <w:pStyle w:val="Contedodatabela"/>
              <w:jc w:val="center"/>
            </w:pPr>
            <w:r>
              <w:t>Oficiais</w:t>
            </w:r>
          </w:p>
        </w:tc>
        <w:tc>
          <w:tcPr>
            <w:tcW w:w="18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6F63AB" w:rsidRDefault="006F63AB" w:rsidP="002F2F53">
            <w:pPr>
              <w:pStyle w:val="Contedodatabela"/>
              <w:jc w:val="center"/>
            </w:pPr>
            <w:r>
              <w:t>05</w:t>
            </w:r>
          </w:p>
        </w:tc>
      </w:tr>
      <w:tr w:rsidR="006F63AB" w:rsidTr="002F2F53">
        <w:tc>
          <w:tcPr>
            <w:tcW w:w="136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6F63AB" w:rsidRDefault="006F63AB" w:rsidP="002F2F53">
            <w:pPr>
              <w:pStyle w:val="Contedodatabela"/>
              <w:jc w:val="center"/>
            </w:pPr>
            <w:r>
              <w:t>02</w:t>
            </w:r>
          </w:p>
        </w:tc>
        <w:tc>
          <w:tcPr>
            <w:tcW w:w="266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6F63AB" w:rsidRDefault="006F63AB" w:rsidP="002F2F53">
            <w:pPr>
              <w:pStyle w:val="Contedodatabela"/>
              <w:jc w:val="center"/>
            </w:pPr>
            <w:r>
              <w:t>Praças</w:t>
            </w:r>
          </w:p>
        </w:tc>
        <w:tc>
          <w:tcPr>
            <w:tcW w:w="18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6F63AB" w:rsidRDefault="006F63AB" w:rsidP="002F2F53">
            <w:pPr>
              <w:pStyle w:val="Contedodatabela"/>
              <w:jc w:val="center"/>
            </w:pPr>
            <w:r>
              <w:t>11</w:t>
            </w:r>
          </w:p>
        </w:tc>
      </w:tr>
    </w:tbl>
    <w:p w:rsidR="00676F76" w:rsidRDefault="00676F76" w:rsidP="00676F76">
      <w:pPr>
        <w:spacing w:after="0" w:line="360" w:lineRule="auto"/>
        <w:jc w:val="both"/>
        <w:rPr>
          <w:b/>
          <w:bCs/>
        </w:rPr>
      </w:pPr>
    </w:p>
    <w:p w:rsidR="00676F76" w:rsidRDefault="00676F76" w:rsidP="00676F76">
      <w:pPr>
        <w:spacing w:after="0" w:line="360" w:lineRule="auto"/>
        <w:jc w:val="both"/>
        <w:rPr>
          <w:b/>
          <w:bCs/>
        </w:rPr>
      </w:pPr>
      <w:r>
        <w:rPr>
          <w:b/>
          <w:bCs/>
        </w:rPr>
        <w:t>III - DAS INSCRIÇÕES</w:t>
      </w:r>
    </w:p>
    <w:p w:rsidR="00676F76" w:rsidRDefault="00676F76" w:rsidP="00676F76">
      <w:pPr>
        <w:spacing w:after="0"/>
        <w:jc w:val="both"/>
      </w:pPr>
    </w:p>
    <w:p w:rsidR="00676F76" w:rsidRDefault="00676F76" w:rsidP="00676F76">
      <w:pPr>
        <w:spacing w:after="0" w:line="360" w:lineRule="auto"/>
        <w:ind w:firstLine="708"/>
        <w:jc w:val="both"/>
      </w:pPr>
      <w:r>
        <w:t>1. As inscrições neste Processo Seletivo estarão abertas por 05 (cinco) dias úteis a contar da data de publicação do Edital em Boletim Geral;</w:t>
      </w:r>
    </w:p>
    <w:p w:rsidR="00676F76" w:rsidRDefault="00676F76" w:rsidP="00676F76">
      <w:pPr>
        <w:spacing w:after="0" w:line="360" w:lineRule="auto"/>
        <w:ind w:firstLine="709"/>
        <w:jc w:val="both"/>
      </w:pPr>
      <w:r>
        <w:t>2. Os interessados deverão comparecer na Seção de Inativos com os documentos constantes no item IV deste Seletivo;</w:t>
      </w:r>
    </w:p>
    <w:p w:rsidR="00676F76" w:rsidRDefault="00676F76" w:rsidP="00676F76">
      <w:pPr>
        <w:spacing w:after="0" w:line="360" w:lineRule="auto"/>
        <w:ind w:firstLine="708"/>
        <w:jc w:val="both"/>
      </w:pPr>
      <w:r>
        <w:t>3. A inscrição do candidato implicará no conhecimento e na tácita aceitação das normas e condições estabelecidas neste Processo Seletivo, em relação aos quais não poderá alegar desconhecimento.</w:t>
      </w:r>
    </w:p>
    <w:p w:rsidR="00676F76" w:rsidRDefault="00676F76" w:rsidP="00676F76">
      <w:pPr>
        <w:spacing w:after="0"/>
        <w:jc w:val="both"/>
        <w:rPr>
          <w:b/>
          <w:bCs/>
          <w:sz w:val="18"/>
          <w:szCs w:val="20"/>
        </w:rPr>
      </w:pPr>
    </w:p>
    <w:p w:rsidR="00676F76" w:rsidRDefault="00676F76" w:rsidP="00676F76">
      <w:pPr>
        <w:spacing w:after="0"/>
        <w:jc w:val="both"/>
      </w:pPr>
      <w:r>
        <w:rPr>
          <w:b/>
          <w:bCs/>
        </w:rPr>
        <w:t>IV – DA DOCUMENTAÇÃO EXIGIDA</w:t>
      </w:r>
    </w:p>
    <w:p w:rsidR="00676F76" w:rsidRDefault="00676F76" w:rsidP="00676F76">
      <w:pPr>
        <w:spacing w:after="0"/>
        <w:jc w:val="both"/>
        <w:rPr>
          <w:sz w:val="16"/>
        </w:rPr>
      </w:pPr>
    </w:p>
    <w:p w:rsidR="00676F76" w:rsidRDefault="00676F76" w:rsidP="00676F76">
      <w:pPr>
        <w:pStyle w:val="PargrafodaLista"/>
        <w:numPr>
          <w:ilvl w:val="0"/>
          <w:numId w:val="1"/>
        </w:numPr>
        <w:spacing w:after="0" w:line="360" w:lineRule="auto"/>
        <w:jc w:val="both"/>
      </w:pPr>
      <w:r w:rsidRPr="002E0DF5">
        <w:rPr>
          <w:bCs/>
        </w:rPr>
        <w:t>Cópia da carteira de identidade militar</w:t>
      </w:r>
      <w:r>
        <w:t>;</w:t>
      </w:r>
    </w:p>
    <w:p w:rsidR="00676F76" w:rsidRDefault="00676F76" w:rsidP="00676F76">
      <w:pPr>
        <w:pStyle w:val="PargrafodaLista"/>
        <w:numPr>
          <w:ilvl w:val="0"/>
          <w:numId w:val="1"/>
        </w:numPr>
        <w:spacing w:after="0" w:line="360" w:lineRule="auto"/>
        <w:jc w:val="both"/>
      </w:pPr>
      <w:r>
        <w:t>Cópia do CPF;</w:t>
      </w:r>
    </w:p>
    <w:p w:rsidR="00676F76" w:rsidRDefault="00676F76" w:rsidP="00676F76">
      <w:pPr>
        <w:pStyle w:val="PargrafodaLista"/>
        <w:numPr>
          <w:ilvl w:val="0"/>
          <w:numId w:val="1"/>
        </w:numPr>
        <w:spacing w:after="0" w:line="360" w:lineRule="auto"/>
        <w:jc w:val="both"/>
      </w:pPr>
      <w:r>
        <w:t>Cópia do contra-cheque atual;</w:t>
      </w:r>
    </w:p>
    <w:p w:rsidR="00676F76" w:rsidRDefault="00676F76" w:rsidP="00676F76">
      <w:pPr>
        <w:pStyle w:val="PargrafodaLista"/>
        <w:numPr>
          <w:ilvl w:val="0"/>
          <w:numId w:val="1"/>
        </w:numPr>
        <w:spacing w:after="0" w:line="360" w:lineRule="auto"/>
        <w:jc w:val="both"/>
      </w:pPr>
      <w:r>
        <w:t>Cópia comprovante de residência atualizado;</w:t>
      </w:r>
    </w:p>
    <w:p w:rsidR="00676F76" w:rsidRDefault="00676F76" w:rsidP="00676F76">
      <w:pPr>
        <w:pStyle w:val="PargrafodaLista"/>
        <w:numPr>
          <w:ilvl w:val="0"/>
          <w:numId w:val="1"/>
        </w:numPr>
        <w:spacing w:after="0" w:line="360" w:lineRule="auto"/>
        <w:jc w:val="both"/>
      </w:pPr>
      <w:r>
        <w:t>Ato ou Diário Oficial ou Boletim Geral que publicou a sua transferência para a reserva remunerada;</w:t>
      </w:r>
    </w:p>
    <w:p w:rsidR="00676F76" w:rsidRDefault="00676F76" w:rsidP="00676F76">
      <w:pPr>
        <w:pStyle w:val="PargrafodaLista"/>
        <w:numPr>
          <w:ilvl w:val="0"/>
          <w:numId w:val="1"/>
        </w:numPr>
        <w:spacing w:after="0" w:line="360" w:lineRule="auto"/>
        <w:jc w:val="both"/>
      </w:pPr>
      <w:r>
        <w:t>Certidão negativa da Justiça Federal;</w:t>
      </w:r>
    </w:p>
    <w:p w:rsidR="00676F76" w:rsidRDefault="00676F76" w:rsidP="00676F76">
      <w:pPr>
        <w:pStyle w:val="PargrafodaLista"/>
        <w:numPr>
          <w:ilvl w:val="0"/>
          <w:numId w:val="1"/>
        </w:numPr>
        <w:spacing w:after="0" w:line="360" w:lineRule="auto"/>
        <w:jc w:val="both"/>
      </w:pPr>
      <w:r>
        <w:t>Certidão negativa da Justiça Estadual;</w:t>
      </w:r>
    </w:p>
    <w:p w:rsidR="00676F76" w:rsidRDefault="00676F76" w:rsidP="00676F76">
      <w:pPr>
        <w:pStyle w:val="PargrafodaLista"/>
        <w:numPr>
          <w:ilvl w:val="0"/>
          <w:numId w:val="1"/>
        </w:numPr>
        <w:spacing w:after="0" w:line="360" w:lineRule="auto"/>
        <w:jc w:val="both"/>
      </w:pPr>
      <w:r>
        <w:t>Certidão negativa da Auditoria da Justiça Militar;</w:t>
      </w:r>
    </w:p>
    <w:p w:rsidR="00676F76" w:rsidRDefault="00676F76" w:rsidP="00676F76">
      <w:pPr>
        <w:pStyle w:val="PargrafodaLista"/>
        <w:numPr>
          <w:ilvl w:val="0"/>
          <w:numId w:val="1"/>
        </w:numPr>
        <w:spacing w:after="0" w:line="360" w:lineRule="auto"/>
        <w:jc w:val="both"/>
      </w:pPr>
      <w:r>
        <w:t>Exame de glicemia em jejum;</w:t>
      </w:r>
    </w:p>
    <w:p w:rsidR="00676F76" w:rsidRDefault="00676F76" w:rsidP="00676F76">
      <w:pPr>
        <w:pStyle w:val="PargrafodaLista"/>
        <w:numPr>
          <w:ilvl w:val="0"/>
          <w:numId w:val="1"/>
        </w:numPr>
        <w:spacing w:after="0" w:line="360" w:lineRule="auto"/>
        <w:jc w:val="both"/>
      </w:pPr>
      <w:r>
        <w:t>Teste ergométrico com laudo cardiológico;</w:t>
      </w:r>
    </w:p>
    <w:p w:rsidR="00676F76" w:rsidRDefault="00676F76" w:rsidP="00676F76">
      <w:pPr>
        <w:pStyle w:val="PargrafodaLista"/>
        <w:numPr>
          <w:ilvl w:val="0"/>
          <w:numId w:val="1"/>
        </w:numPr>
        <w:spacing w:after="0" w:line="360" w:lineRule="auto"/>
        <w:jc w:val="both"/>
      </w:pPr>
      <w:r>
        <w:t>A entrega dos exames exigidos na JMS deverá ocorrer até o prazo final das inscrições.</w:t>
      </w:r>
    </w:p>
    <w:p w:rsidR="00676F76" w:rsidRDefault="00676F76" w:rsidP="00676F76">
      <w:pPr>
        <w:spacing w:after="0"/>
        <w:jc w:val="both"/>
      </w:pPr>
    </w:p>
    <w:p w:rsidR="00676F76" w:rsidRDefault="00676F76" w:rsidP="00676F76">
      <w:pPr>
        <w:spacing w:after="0"/>
        <w:jc w:val="both"/>
        <w:rPr>
          <w:b/>
          <w:bCs/>
        </w:rPr>
      </w:pPr>
      <w:r>
        <w:rPr>
          <w:b/>
          <w:bCs/>
        </w:rPr>
        <w:t>V – DOS REQUISITOS</w:t>
      </w:r>
    </w:p>
    <w:p w:rsidR="00676F76" w:rsidRDefault="00676F76" w:rsidP="00676F76">
      <w:pPr>
        <w:spacing w:after="0"/>
        <w:ind w:firstLine="708"/>
        <w:jc w:val="both"/>
      </w:pPr>
    </w:p>
    <w:p w:rsidR="00676F76" w:rsidRDefault="00676F76" w:rsidP="00676F76">
      <w:pPr>
        <w:spacing w:after="0" w:line="360" w:lineRule="auto"/>
        <w:ind w:firstLine="708"/>
        <w:jc w:val="both"/>
      </w:pPr>
      <w:r>
        <w:t xml:space="preserve">1. Ser </w:t>
      </w:r>
      <w:r>
        <w:rPr>
          <w:b/>
          <w:bCs/>
        </w:rPr>
        <w:t>oficial ou praça</w:t>
      </w:r>
      <w:r>
        <w:t xml:space="preserve"> da reserva remunerada da Polícia Militar do Maranhão;</w:t>
      </w:r>
    </w:p>
    <w:p w:rsidR="00676F76" w:rsidRDefault="00676F76" w:rsidP="00676F76">
      <w:pPr>
        <w:spacing w:after="0" w:line="360" w:lineRule="auto"/>
        <w:ind w:firstLine="708"/>
        <w:jc w:val="both"/>
        <w:rPr>
          <w:sz w:val="23"/>
          <w:szCs w:val="23"/>
        </w:rPr>
      </w:pPr>
      <w:r>
        <w:t xml:space="preserve">2. </w:t>
      </w:r>
      <w:r>
        <w:rPr>
          <w:sz w:val="23"/>
          <w:szCs w:val="23"/>
        </w:rPr>
        <w:t xml:space="preserve">Possuir até o último dia das inscrições a idade de </w:t>
      </w:r>
      <w:r>
        <w:rPr>
          <w:b/>
          <w:sz w:val="23"/>
          <w:szCs w:val="23"/>
        </w:rPr>
        <w:t>65 (sessenta e cinco) anos;</w:t>
      </w:r>
    </w:p>
    <w:p w:rsidR="00676F76" w:rsidRDefault="00676F76" w:rsidP="00676F76">
      <w:pPr>
        <w:spacing w:after="0" w:line="360" w:lineRule="auto"/>
        <w:ind w:firstLine="709"/>
        <w:jc w:val="both"/>
      </w:pPr>
      <w:r>
        <w:t>3. Não ter sido condenado por sentença transitada em julgado com pena superior a 02 (dois) anos de prisão;</w:t>
      </w:r>
    </w:p>
    <w:p w:rsidR="00676F76" w:rsidRDefault="00676F76" w:rsidP="00676F76">
      <w:pPr>
        <w:spacing w:after="0" w:line="360" w:lineRule="auto"/>
        <w:ind w:firstLine="709"/>
        <w:jc w:val="both"/>
      </w:pPr>
      <w:r>
        <w:t>4. Não ter sido condenado por qualquer pena, por crimes infamantes ou ofensivos à dignidade militar;</w:t>
      </w:r>
    </w:p>
    <w:p w:rsidR="00676F76" w:rsidRDefault="00676F76" w:rsidP="00676F76">
      <w:pPr>
        <w:spacing w:after="0" w:line="360" w:lineRule="auto"/>
        <w:ind w:firstLine="709"/>
        <w:jc w:val="both"/>
      </w:pPr>
      <w:r>
        <w:t>5. Não ter sido condenado por crime no foro militar ou por crime ou por contravenção penal no foro civil, ainda que tenha havido perdão da pena;</w:t>
      </w:r>
    </w:p>
    <w:p w:rsidR="00676F76" w:rsidRDefault="00676F76" w:rsidP="00676F76">
      <w:pPr>
        <w:spacing w:after="0" w:line="360" w:lineRule="auto"/>
        <w:ind w:firstLine="709"/>
        <w:jc w:val="both"/>
      </w:pPr>
      <w:r>
        <w:lastRenderedPageBreak/>
        <w:t>6. Não ter sofrido punição disciplinar que mostre negligência ou desinteresse pelo serviço policial militar ou que afete a moralidade da Corporação;</w:t>
      </w:r>
    </w:p>
    <w:p w:rsidR="00676F76" w:rsidRDefault="00676F76" w:rsidP="00676F76">
      <w:pPr>
        <w:spacing w:after="0" w:line="360" w:lineRule="auto"/>
        <w:ind w:firstLine="709"/>
        <w:jc w:val="both"/>
      </w:pPr>
      <w:r>
        <w:t>7. Não estar respondendo a Inquérito Policial Militar, Inquérito Policial, Conselho de Disciplina e Sindicância, podendo ser indicado caso nada tenha sido apurado contra o mesmo;</w:t>
      </w:r>
    </w:p>
    <w:p w:rsidR="00676F76" w:rsidRDefault="00676F76" w:rsidP="00676F76">
      <w:pPr>
        <w:spacing w:after="0" w:line="360" w:lineRule="auto"/>
        <w:ind w:firstLine="709"/>
        <w:jc w:val="both"/>
      </w:pPr>
      <w:r>
        <w:t>8. Não estar respondendo a processo crime na justiça;</w:t>
      </w:r>
    </w:p>
    <w:p w:rsidR="00676F76" w:rsidRDefault="00676F76" w:rsidP="00676F76">
      <w:pPr>
        <w:spacing w:after="0" w:line="360" w:lineRule="auto"/>
        <w:ind w:firstLine="709"/>
        <w:jc w:val="both"/>
      </w:pPr>
      <w:r>
        <w:t>9. Ser julgado APTO após inspeção de saúde pela Junta Militar de Saúde da PMMA;</w:t>
      </w:r>
    </w:p>
    <w:p w:rsidR="00676F76" w:rsidRDefault="00676F76" w:rsidP="00676F76">
      <w:pPr>
        <w:spacing w:after="0" w:line="360" w:lineRule="auto"/>
        <w:ind w:firstLine="709"/>
        <w:jc w:val="both"/>
      </w:pPr>
      <w:r>
        <w:t>10. Tiver parecer favorável do Diretor de Pessoal da PMMA.</w:t>
      </w:r>
    </w:p>
    <w:p w:rsidR="00676F76" w:rsidRDefault="00676F76" w:rsidP="00676F76">
      <w:pPr>
        <w:spacing w:after="0"/>
        <w:ind w:firstLine="709"/>
        <w:jc w:val="both"/>
        <w:rPr>
          <w:bCs/>
        </w:rPr>
      </w:pPr>
    </w:p>
    <w:p w:rsidR="00676F76" w:rsidRDefault="00676F76" w:rsidP="00676F76">
      <w:pPr>
        <w:spacing w:after="0"/>
        <w:jc w:val="both"/>
      </w:pPr>
      <w:r>
        <w:rPr>
          <w:b/>
          <w:bCs/>
        </w:rPr>
        <w:t>V – DA DESIGNAÇÃO PARA AS VAGAS</w:t>
      </w:r>
    </w:p>
    <w:p w:rsidR="00676F76" w:rsidRDefault="00676F76" w:rsidP="00676F76">
      <w:pPr>
        <w:spacing w:after="0"/>
        <w:jc w:val="both"/>
      </w:pPr>
    </w:p>
    <w:p w:rsidR="00676F76" w:rsidRDefault="00676F76" w:rsidP="00676F76">
      <w:pPr>
        <w:spacing w:after="0" w:line="360" w:lineRule="auto"/>
        <w:ind w:firstLine="708"/>
        <w:jc w:val="both"/>
      </w:pPr>
      <w:r>
        <w:t>A designação para realização de tarefa por prazo certo será de competência do Comandante Geral da PMMA, mediante expressa autorização do Governador do Estado, atendendo o interesse ou conveniência da Polícia Militar;</w:t>
      </w:r>
    </w:p>
    <w:p w:rsidR="00676F76" w:rsidRDefault="00676F76" w:rsidP="00676F76">
      <w:pPr>
        <w:spacing w:after="0"/>
        <w:jc w:val="both"/>
        <w:rPr>
          <w:b/>
          <w:bCs/>
        </w:rPr>
      </w:pPr>
    </w:p>
    <w:p w:rsidR="00676F76" w:rsidRDefault="00676F76" w:rsidP="00676F76">
      <w:pPr>
        <w:spacing w:after="0"/>
        <w:jc w:val="both"/>
        <w:rPr>
          <w:b/>
          <w:bCs/>
        </w:rPr>
      </w:pPr>
      <w:r>
        <w:rPr>
          <w:b/>
          <w:bCs/>
        </w:rPr>
        <w:t>VI – DAS PRESCRIÇÕES DIVERSAS</w:t>
      </w:r>
    </w:p>
    <w:p w:rsidR="00676F76" w:rsidRDefault="00676F76" w:rsidP="00676F76">
      <w:pPr>
        <w:spacing w:after="0"/>
        <w:jc w:val="both"/>
      </w:pPr>
    </w:p>
    <w:p w:rsidR="00676F76" w:rsidRDefault="00676F76" w:rsidP="00676F76">
      <w:pPr>
        <w:spacing w:after="0" w:line="360" w:lineRule="auto"/>
        <w:ind w:firstLine="708"/>
        <w:jc w:val="both"/>
      </w:pPr>
      <w:r>
        <w:t xml:space="preserve">1. De acordo com os preceitos estabelecidos na Lei nº 6.839, de 14 de novembro de 1996, que disciplina as normas referentes à matéria, os policiais militares serão designados para o período </w:t>
      </w:r>
      <w:r>
        <w:rPr>
          <w:b/>
        </w:rPr>
        <w:t>de 01 (um) ano</w:t>
      </w:r>
      <w:r>
        <w:t>, podendo ser renovado apenas uma vez por igual período, bem como poderão ser dispensados a qualquer tempo, por interesse ou conveniência da Administração, conforme dispõe o art. 4º, §§ 1º e 2º, e art. 7º;</w:t>
      </w:r>
    </w:p>
    <w:p w:rsidR="00676F76" w:rsidRDefault="00676F76" w:rsidP="00676F76">
      <w:pPr>
        <w:spacing w:after="0" w:line="360" w:lineRule="auto"/>
        <w:ind w:firstLine="708"/>
        <w:jc w:val="both"/>
      </w:pPr>
      <w:r>
        <w:t>2. A Diretoria de Pessoal (DP/4) providenciará a divulgação do Processo Seletivo na mídia, incluindo o site da PMMA, contudo, deverá providenciar a remessa para publicação no Boletim Geral e/ou Diário Oficial;</w:t>
      </w:r>
    </w:p>
    <w:p w:rsidR="00676F76" w:rsidRDefault="00676F76" w:rsidP="00676F76">
      <w:pPr>
        <w:spacing w:after="0" w:line="360" w:lineRule="auto"/>
        <w:ind w:firstLine="708"/>
        <w:jc w:val="both"/>
      </w:pPr>
      <w:r>
        <w:t>3. A Diretoria de Pessoal (DP/4) ainda providenciará a elaboração do Termo de Exercício, que deverá ser assinado pelo policial militar designado;</w:t>
      </w:r>
    </w:p>
    <w:p w:rsidR="00676F76" w:rsidRDefault="00676F76" w:rsidP="00676F76">
      <w:pPr>
        <w:spacing w:after="0" w:line="360" w:lineRule="auto"/>
        <w:ind w:firstLine="708"/>
        <w:jc w:val="both"/>
      </w:pPr>
      <w:r>
        <w:t xml:space="preserve">4. Fica estabelecido como teto </w:t>
      </w:r>
      <w:r>
        <w:rPr>
          <w:rFonts w:eastAsia="Calibri"/>
          <w:lang w:eastAsia="en-US"/>
        </w:rPr>
        <w:t xml:space="preserve">remuneratório da retribuição financeira </w:t>
      </w:r>
      <w:r w:rsidR="00960971">
        <w:rPr>
          <w:rFonts w:eastAsia="Calibri"/>
          <w:lang w:eastAsia="en-US"/>
        </w:rPr>
        <w:t xml:space="preserve">até </w:t>
      </w:r>
      <w:bookmarkStart w:id="0" w:name="_GoBack"/>
      <w:bookmarkEnd w:id="0"/>
      <w:r>
        <w:rPr>
          <w:rFonts w:eastAsia="Calibri"/>
          <w:lang w:eastAsia="en-US"/>
        </w:rPr>
        <w:t>o valor de R$ 4.000,00 (quatro mil reais) por policial militar designado, conforme a Portaria nº 182/2019-DP/4, de 01 de novembro de 2019;</w:t>
      </w:r>
    </w:p>
    <w:p w:rsidR="00676F76" w:rsidRDefault="00676F76" w:rsidP="00676F76">
      <w:pPr>
        <w:spacing w:after="0" w:line="360" w:lineRule="auto"/>
        <w:ind w:firstLine="708"/>
      </w:pPr>
      <w:r>
        <w:t>5. Os casos omissos serão resolvidos pelo Comando da PMMA por meio de Portaria.</w:t>
      </w:r>
    </w:p>
    <w:p w:rsidR="00676F76" w:rsidRDefault="00676F76" w:rsidP="00676F76">
      <w:pPr>
        <w:spacing w:after="0"/>
        <w:rPr>
          <w:color w:val="000000"/>
        </w:rPr>
      </w:pPr>
    </w:p>
    <w:p w:rsidR="00676F76" w:rsidRDefault="00676F76" w:rsidP="00676F76">
      <w:pPr>
        <w:spacing w:after="0"/>
        <w:rPr>
          <w:color w:val="000000"/>
        </w:rPr>
      </w:pPr>
    </w:p>
    <w:p w:rsidR="00676F76" w:rsidRDefault="00676F76" w:rsidP="00676F76">
      <w:pPr>
        <w:spacing w:after="0"/>
        <w:jc w:val="center"/>
      </w:pPr>
      <w:r>
        <w:rPr>
          <w:color w:val="000000"/>
        </w:rPr>
        <w:t>Quartel do Comando Geral, em São Luís/MA, 20 de abril de 2022.</w:t>
      </w:r>
    </w:p>
    <w:p w:rsidR="00676F76" w:rsidRDefault="00676F76" w:rsidP="00676F76">
      <w:pPr>
        <w:spacing w:after="0"/>
        <w:jc w:val="center"/>
        <w:rPr>
          <w:color w:val="000000"/>
        </w:rPr>
      </w:pPr>
    </w:p>
    <w:p w:rsidR="00676F76" w:rsidRDefault="00676F76" w:rsidP="00676F76">
      <w:pPr>
        <w:spacing w:after="0"/>
        <w:jc w:val="center"/>
        <w:rPr>
          <w:color w:val="000000"/>
        </w:rPr>
      </w:pPr>
    </w:p>
    <w:p w:rsidR="00676F76" w:rsidRDefault="00676F76" w:rsidP="00676F76">
      <w:pPr>
        <w:spacing w:after="0" w:line="360" w:lineRule="auto"/>
        <w:jc w:val="center"/>
        <w:rPr>
          <w:color w:val="000000"/>
        </w:rPr>
      </w:pPr>
    </w:p>
    <w:p w:rsidR="00676F76" w:rsidRPr="008A60DA" w:rsidRDefault="00676F76" w:rsidP="00676F76">
      <w:pPr>
        <w:spacing w:after="0" w:line="360" w:lineRule="auto"/>
        <w:jc w:val="center"/>
        <w:rPr>
          <w:color w:val="000000"/>
        </w:rPr>
      </w:pPr>
      <w:r>
        <w:rPr>
          <w:b/>
          <w:color w:val="000000"/>
        </w:rPr>
        <w:t>Cel QOPM</w:t>
      </w:r>
      <w:r>
        <w:rPr>
          <w:color w:val="000000"/>
        </w:rPr>
        <w:t xml:space="preserve"> </w:t>
      </w:r>
      <w:r>
        <w:rPr>
          <w:b/>
          <w:color w:val="000000"/>
        </w:rPr>
        <w:t xml:space="preserve">Emerson </w:t>
      </w:r>
      <w:r>
        <w:rPr>
          <w:color w:val="000000"/>
        </w:rPr>
        <w:t>Bezerra da Silva</w:t>
      </w:r>
    </w:p>
    <w:p w:rsidR="00A755B8" w:rsidRDefault="00676F76" w:rsidP="00014C49">
      <w:pPr>
        <w:spacing w:line="360" w:lineRule="auto"/>
        <w:jc w:val="center"/>
      </w:pPr>
      <w:r>
        <w:t>Comandante-geral da PMMA</w:t>
      </w:r>
    </w:p>
    <w:sectPr w:rsidR="00A755B8">
      <w:footerReference w:type="default" r:id="rId10"/>
      <w:pgSz w:w="11906" w:h="16838"/>
      <w:pgMar w:top="1134" w:right="1134" w:bottom="1418" w:left="1701" w:header="0" w:footer="709" w:gutter="0"/>
      <w:pgNumType w:start="1"/>
      <w:cols w:space="720"/>
      <w:formProt w:val="0"/>
      <w:docGrid w:linePitch="10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94246" w:rsidRDefault="00B94246">
      <w:pPr>
        <w:spacing w:after="0"/>
      </w:pPr>
      <w:r>
        <w:separator/>
      </w:r>
    </w:p>
  </w:endnote>
  <w:endnote w:type="continuationSeparator" w:id="0">
    <w:p w:rsidR="00B94246" w:rsidRDefault="00B94246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B6178" w:rsidRDefault="00014C49">
    <w:pPr>
      <w:tabs>
        <w:tab w:val="center" w:pos="4252"/>
        <w:tab w:val="right" w:pos="8504"/>
      </w:tabs>
      <w:spacing w:after="0"/>
      <w:rPr>
        <w:color w:val="000000"/>
      </w:rPr>
    </w:pPr>
    <w:r>
      <w:rPr>
        <w:noProof/>
      </w:rPr>
      <w:drawing>
        <wp:inline distT="0" distB="0" distL="0" distR="0" wp14:anchorId="286AF85C" wp14:editId="2AC6A9A8">
          <wp:extent cx="914400" cy="386715"/>
          <wp:effectExtent l="0" t="0" r="0" b="0"/>
          <wp:docPr id="4" name="image4.png" descr="Descrição: Descrição: http://www.clodoaldocorrea.com.br/wp-content/uploads/2015/01/governom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4.png" descr="Descrição: Descrição: http://www.clodoaldocorrea.com.br/wp-content/uploads/2015/01/governoma.jpg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914400" cy="38671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94246" w:rsidRDefault="00B94246">
      <w:pPr>
        <w:spacing w:after="0"/>
      </w:pPr>
      <w:r>
        <w:separator/>
      </w:r>
    </w:p>
  </w:footnote>
  <w:footnote w:type="continuationSeparator" w:id="0">
    <w:p w:rsidR="00B94246" w:rsidRDefault="00B94246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8D563EA"/>
    <w:multiLevelType w:val="hybridMultilevel"/>
    <w:tmpl w:val="C1BCD800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>
    <w:nsid w:val="61B2CD81"/>
    <w:multiLevelType w:val="singleLevel"/>
    <w:tmpl w:val="61B2CD81"/>
    <w:lvl w:ilvl="0">
      <w:start w:val="1"/>
      <w:numFmt w:val="decimal"/>
      <w:suff w:val="space"/>
      <w:lvlText w:val="%1.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6F76"/>
    <w:rsid w:val="00014C49"/>
    <w:rsid w:val="00457610"/>
    <w:rsid w:val="00676F76"/>
    <w:rsid w:val="006F63AB"/>
    <w:rsid w:val="00853E24"/>
    <w:rsid w:val="00897169"/>
    <w:rsid w:val="00960971"/>
    <w:rsid w:val="00A755B8"/>
    <w:rsid w:val="00B942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8366B53-FB83-4622-82B5-DE5029F8E4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76F76"/>
    <w:pPr>
      <w:spacing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676F76"/>
    <w:pPr>
      <w:ind w:left="720"/>
      <w:contextualSpacing/>
    </w:pPr>
  </w:style>
  <w:style w:type="paragraph" w:customStyle="1" w:styleId="Contedodatabela">
    <w:name w:val="Conteúdo da tabela"/>
    <w:basedOn w:val="Normal"/>
    <w:qFormat/>
    <w:rsid w:val="006F63AB"/>
    <w:pPr>
      <w:suppressLineNumbers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796</Words>
  <Characters>4301</Characters>
  <Application>Microsoft Office Word</Application>
  <DocSecurity>0</DocSecurity>
  <Lines>35</Lines>
  <Paragraphs>10</Paragraphs>
  <ScaleCrop>false</ScaleCrop>
  <Company/>
  <LinksUpToDate>false</LinksUpToDate>
  <CharactersWithSpaces>5087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DP4 DP</dc:creator>
  <cp:keywords/>
  <dc:description/>
  <cp:lastModifiedBy>DP4 DP</cp:lastModifiedBy>
  <cp:revision>8</cp:revision>
  <dcterms:created xsi:type="dcterms:W3CDTF">2022-04-19T16:03:00Z</dcterms:created>
  <dcterms:modified xsi:type="dcterms:W3CDTF">2022-04-26T13:00:00Z</dcterms:modified>
</cp:coreProperties>
</file>