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A52" w:rsidRPr="001B45CC" w:rsidRDefault="00974BA9" w:rsidP="00F52C48">
      <w:pPr>
        <w:tabs>
          <w:tab w:val="center" w:pos="4419"/>
          <w:tab w:val="right" w:pos="8838"/>
        </w:tabs>
        <w:jc w:val="center"/>
        <w:rPr>
          <w:b/>
        </w:rPr>
      </w:pPr>
      <w:r w:rsidRPr="005B53D6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AE06F06" wp14:editId="6F102C91">
            <wp:simplePos x="0" y="0"/>
            <wp:positionH relativeFrom="margin">
              <wp:posOffset>2335040</wp:posOffset>
            </wp:positionH>
            <wp:positionV relativeFrom="paragraph">
              <wp:posOffset>-671800</wp:posOffset>
            </wp:positionV>
            <wp:extent cx="550545" cy="548005"/>
            <wp:effectExtent l="0" t="0" r="1905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54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B5A52" w:rsidRPr="001B45CC">
        <w:rPr>
          <w:b/>
        </w:rPr>
        <w:t>ESTADO DO MARANHÃO</w:t>
      </w:r>
    </w:p>
    <w:p w:rsidR="006B5A52" w:rsidRPr="00892421" w:rsidRDefault="006B5A52" w:rsidP="006B5A52">
      <w:pPr>
        <w:jc w:val="center"/>
        <w:rPr>
          <w:b/>
          <w:bCs/>
        </w:rPr>
      </w:pPr>
      <w:r w:rsidRPr="00892421">
        <w:rPr>
          <w:b/>
          <w:bCs/>
        </w:rPr>
        <w:t>SECRETARIA DE ESTADO DA SEGURANÇA PÚBLICA</w:t>
      </w:r>
    </w:p>
    <w:p w:rsidR="006B5A52" w:rsidRPr="00892421" w:rsidRDefault="006B5A52" w:rsidP="006B5A52">
      <w:pPr>
        <w:jc w:val="center"/>
        <w:rPr>
          <w:b/>
          <w:bCs/>
        </w:rPr>
      </w:pPr>
      <w:r w:rsidRPr="00892421">
        <w:rPr>
          <w:b/>
          <w:bCs/>
        </w:rPr>
        <w:t>POLÍCIA MILITAR DO MARANHÃO</w:t>
      </w:r>
    </w:p>
    <w:p w:rsidR="006B5A52" w:rsidRPr="00892421" w:rsidRDefault="006B5A52" w:rsidP="006B5A52">
      <w:pPr>
        <w:jc w:val="center"/>
        <w:rPr>
          <w:b/>
          <w:bCs/>
        </w:rPr>
      </w:pPr>
      <w:r w:rsidRPr="00892421">
        <w:rPr>
          <w:b/>
          <w:bCs/>
        </w:rPr>
        <w:t>COMANDO DE MISSÕES ESPECIAIS</w:t>
      </w:r>
    </w:p>
    <w:p w:rsidR="006B5A52" w:rsidRPr="00892421" w:rsidRDefault="006B5A52" w:rsidP="006B5A52">
      <w:pPr>
        <w:jc w:val="center"/>
        <w:rPr>
          <w:b/>
          <w:bCs/>
        </w:rPr>
      </w:pPr>
      <w:r w:rsidRPr="00892421">
        <w:rPr>
          <w:b/>
          <w:bCs/>
        </w:rPr>
        <w:t>BATALHÃO DE OPERAÇÕES ESPECIAIS</w:t>
      </w:r>
    </w:p>
    <w:p w:rsidR="00D37A49" w:rsidRDefault="00D37A49" w:rsidP="00CB696B">
      <w:pPr>
        <w:jc w:val="center"/>
        <w:rPr>
          <w:b/>
          <w:sz w:val="20"/>
          <w:szCs w:val="22"/>
        </w:rPr>
      </w:pPr>
    </w:p>
    <w:p w:rsidR="005A1E09" w:rsidRDefault="005A1E09" w:rsidP="00CB696B">
      <w:pPr>
        <w:jc w:val="center"/>
        <w:rPr>
          <w:b/>
          <w:sz w:val="20"/>
          <w:szCs w:val="22"/>
        </w:rPr>
      </w:pPr>
    </w:p>
    <w:p w:rsidR="009A5AE8" w:rsidRPr="00CB696B" w:rsidRDefault="009A5AE8" w:rsidP="00CB696B">
      <w:pPr>
        <w:jc w:val="center"/>
        <w:rPr>
          <w:b/>
          <w:sz w:val="20"/>
          <w:szCs w:val="22"/>
        </w:rPr>
      </w:pPr>
      <w:r w:rsidRPr="00CB696B">
        <w:rPr>
          <w:b/>
          <w:sz w:val="20"/>
          <w:szCs w:val="22"/>
        </w:rPr>
        <w:t>FICHA DE CONCEITO</w:t>
      </w:r>
    </w:p>
    <w:p w:rsidR="009A5AE8" w:rsidRPr="003A1691" w:rsidRDefault="009A5AE8" w:rsidP="009A5AE8">
      <w:pPr>
        <w:rPr>
          <w:sz w:val="20"/>
        </w:rPr>
      </w:pPr>
      <w:r w:rsidRPr="003A1691">
        <w:rPr>
          <w:b/>
          <w:sz w:val="20"/>
        </w:rPr>
        <w:t>PERÍODO</w:t>
      </w:r>
      <w:r>
        <w:rPr>
          <w:sz w:val="20"/>
        </w:rPr>
        <w:t>: De 01</w:t>
      </w:r>
      <w:r w:rsidRPr="003A1691">
        <w:rPr>
          <w:sz w:val="20"/>
        </w:rPr>
        <w:t>/0</w:t>
      </w:r>
      <w:r w:rsidR="00D37A49">
        <w:rPr>
          <w:sz w:val="20"/>
        </w:rPr>
        <w:t>1</w:t>
      </w:r>
      <w:r>
        <w:rPr>
          <w:sz w:val="20"/>
        </w:rPr>
        <w:t>/201</w:t>
      </w:r>
      <w:r w:rsidR="00D37A49">
        <w:rPr>
          <w:sz w:val="20"/>
        </w:rPr>
        <w:t>9 à 30</w:t>
      </w:r>
      <w:r w:rsidR="00CB696B" w:rsidRPr="003A1691">
        <w:rPr>
          <w:sz w:val="20"/>
        </w:rPr>
        <w:t>/</w:t>
      </w:r>
      <w:r w:rsidR="00D37A49">
        <w:rPr>
          <w:sz w:val="20"/>
        </w:rPr>
        <w:t>04/2019</w:t>
      </w:r>
      <w:r w:rsidR="00CB696B" w:rsidRPr="003A1691">
        <w:rPr>
          <w:sz w:val="20"/>
        </w:rPr>
        <w:t xml:space="preserve"> (</w:t>
      </w:r>
      <w:r w:rsidR="00D37A49">
        <w:rPr>
          <w:sz w:val="20"/>
        </w:rPr>
        <w:t>1° Semestre de 2019</w:t>
      </w:r>
      <w:r w:rsidR="00CB696B">
        <w:rPr>
          <w:sz w:val="20"/>
        </w:rPr>
        <w:t>)</w:t>
      </w:r>
      <w:r w:rsidR="00974BA9">
        <w:rPr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B696B">
        <w:rPr>
          <w:sz w:val="20"/>
        </w:rPr>
        <w:t xml:space="preserve">                 </w:t>
      </w:r>
    </w:p>
    <w:p w:rsidR="009A5AE8" w:rsidRPr="005A1E09" w:rsidRDefault="009A5AE8" w:rsidP="009A5AE8">
      <w:pPr>
        <w:rPr>
          <w:color w:val="FF0000"/>
          <w:sz w:val="20"/>
        </w:rPr>
      </w:pPr>
      <w:proofErr w:type="gramStart"/>
      <w:r w:rsidRPr="003A1691">
        <w:rPr>
          <w:b/>
          <w:sz w:val="20"/>
        </w:rPr>
        <w:t>NOME</w:t>
      </w:r>
      <w:r w:rsidRPr="003A1691">
        <w:rPr>
          <w:sz w:val="20"/>
        </w:rPr>
        <w:t>:</w:t>
      </w:r>
      <w:r w:rsidR="005A1E09" w:rsidRPr="005A1E09">
        <w:rPr>
          <w:color w:val="FF0000"/>
          <w:sz w:val="20"/>
        </w:rPr>
        <w:t>FULANO</w:t>
      </w:r>
      <w:proofErr w:type="gramEnd"/>
      <w:r w:rsidR="005A1E09" w:rsidRPr="005A1E09">
        <w:rPr>
          <w:color w:val="FF0000"/>
          <w:sz w:val="20"/>
        </w:rPr>
        <w:t xml:space="preserve"> DE TAL DOS AZOIS</w:t>
      </w:r>
      <w:r w:rsidR="005A1E09">
        <w:rPr>
          <w:sz w:val="20"/>
        </w:rPr>
        <w:t xml:space="preserve"> </w:t>
      </w:r>
      <w:r w:rsidR="00F52C48">
        <w:rPr>
          <w:sz w:val="20"/>
        </w:rPr>
        <w:t>– CB</w:t>
      </w:r>
      <w:r w:rsidR="00974BA9" w:rsidRPr="00CB696B">
        <w:rPr>
          <w:sz w:val="20"/>
        </w:rPr>
        <w:t xml:space="preserve"> PM Nº </w:t>
      </w:r>
      <w:r w:rsidR="00F52C48" w:rsidRPr="005A1E09">
        <w:rPr>
          <w:color w:val="FF0000"/>
          <w:sz w:val="20"/>
        </w:rPr>
        <w:t>00</w:t>
      </w:r>
      <w:r w:rsidR="006B5A52" w:rsidRPr="005A1E09">
        <w:rPr>
          <w:color w:val="FF0000"/>
          <w:sz w:val="20"/>
        </w:rPr>
        <w:t>/</w:t>
      </w:r>
      <w:r w:rsidR="005A1E09">
        <w:rPr>
          <w:color w:val="FF0000"/>
          <w:sz w:val="20"/>
        </w:rPr>
        <w:t>07</w:t>
      </w:r>
    </w:p>
    <w:p w:rsidR="009A5AE8" w:rsidRPr="003A1691" w:rsidRDefault="009A5AE8" w:rsidP="009A5AE8">
      <w:pPr>
        <w:rPr>
          <w:sz w:val="20"/>
        </w:rPr>
      </w:pPr>
      <w:r w:rsidRPr="003A1691">
        <w:rPr>
          <w:b/>
          <w:bCs/>
          <w:sz w:val="20"/>
        </w:rPr>
        <w:t>DATA</w:t>
      </w:r>
      <w:r>
        <w:rPr>
          <w:sz w:val="20"/>
        </w:rPr>
        <w:t xml:space="preserve">: </w:t>
      </w:r>
      <w:r w:rsidR="006B5A52">
        <w:rPr>
          <w:sz w:val="20"/>
        </w:rPr>
        <w:t>22</w:t>
      </w:r>
      <w:r w:rsidR="00D37A49">
        <w:rPr>
          <w:sz w:val="20"/>
        </w:rPr>
        <w:t xml:space="preserve"> DE </w:t>
      </w:r>
      <w:proofErr w:type="gramStart"/>
      <w:r w:rsidR="00D37A49">
        <w:rPr>
          <w:sz w:val="20"/>
        </w:rPr>
        <w:t>ABRIL</w:t>
      </w:r>
      <w:proofErr w:type="gramEnd"/>
      <w:r w:rsidR="00D37A49">
        <w:rPr>
          <w:sz w:val="20"/>
        </w:rPr>
        <w:t xml:space="preserve"> DE 2019</w:t>
      </w:r>
    </w:p>
    <w:p w:rsidR="009A5AE8" w:rsidRPr="003A1691" w:rsidRDefault="009A5AE8" w:rsidP="009A5AE8">
      <w:pPr>
        <w:rPr>
          <w:sz w:val="20"/>
        </w:rPr>
      </w:pPr>
      <w:r w:rsidRPr="003A1691">
        <w:rPr>
          <w:b/>
          <w:sz w:val="20"/>
        </w:rPr>
        <w:t>FUNÇÃO DESEMPENHADA NO PERÍODO</w:t>
      </w:r>
      <w:r w:rsidRPr="003A1691">
        <w:rPr>
          <w:sz w:val="20"/>
        </w:rPr>
        <w:t xml:space="preserve">: </w:t>
      </w:r>
      <w:r w:rsidR="006B5A52">
        <w:rPr>
          <w:sz w:val="20"/>
        </w:rPr>
        <w:t>AUXILIAR DA SEÇÃO OPERACIONAL</w:t>
      </w:r>
    </w:p>
    <w:tbl>
      <w:tblPr>
        <w:tblW w:w="9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22"/>
        <w:gridCol w:w="1822"/>
        <w:gridCol w:w="1822"/>
      </w:tblGrid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jc w:val="center"/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QUALIDADES FUNCIONAIS</w:t>
            </w:r>
          </w:p>
        </w:tc>
        <w:tc>
          <w:tcPr>
            <w:tcW w:w="3644" w:type="dxa"/>
            <w:gridSpan w:val="2"/>
          </w:tcPr>
          <w:p w:rsidR="009A5AE8" w:rsidRPr="003A1691" w:rsidRDefault="009A5AE8" w:rsidP="00A1097A">
            <w:pPr>
              <w:jc w:val="center"/>
              <w:rPr>
                <w:sz w:val="20"/>
              </w:rPr>
            </w:pPr>
            <w:r w:rsidRPr="003A1691">
              <w:rPr>
                <w:b/>
                <w:sz w:val="20"/>
              </w:rPr>
              <w:t>CONCEITO (E-MB-B-R-I</w:t>
            </w:r>
            <w:r w:rsidRPr="003A1691">
              <w:rPr>
                <w:sz w:val="20"/>
              </w:rPr>
              <w:t>)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A.            CARÁTER</w:t>
            </w:r>
          </w:p>
          <w:p w:rsidR="009A5AE8" w:rsidRPr="003A1691" w:rsidRDefault="009A5AE8" w:rsidP="00A1097A">
            <w:pPr>
              <w:jc w:val="both"/>
              <w:rPr>
                <w:b/>
                <w:sz w:val="20"/>
              </w:rPr>
            </w:pPr>
            <w:r w:rsidRPr="003A1691">
              <w:rPr>
                <w:bCs/>
                <w:sz w:val="20"/>
              </w:rPr>
              <w:t>Reunião de qualidades que definem e adornam a personalidade do Praça PM, apreciado pelo conceito em que é no meio policial militar e na sociedade civil</w:t>
            </w:r>
            <w:r w:rsidRPr="003A1691">
              <w:rPr>
                <w:b/>
                <w:sz w:val="20"/>
              </w:rPr>
              <w:t xml:space="preserve"> 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1. Lealdade e amor à verdade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2. Noções de responsabilidade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3. Comportamento em face das situações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4. Energia e Perseverança</w:t>
            </w:r>
          </w:p>
        </w:tc>
        <w:tc>
          <w:tcPr>
            <w:tcW w:w="3644" w:type="dxa"/>
            <w:gridSpan w:val="2"/>
          </w:tcPr>
          <w:p w:rsidR="009A5AE8" w:rsidRPr="005A1E09" w:rsidRDefault="00CB696B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945"/>
                <w:tab w:val="left" w:pos="1155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B.             INTELIGÊNCIA</w:t>
            </w:r>
          </w:p>
          <w:p w:rsidR="009A5AE8" w:rsidRPr="003A1691" w:rsidRDefault="009A5AE8" w:rsidP="00A1097A">
            <w:pPr>
              <w:tabs>
                <w:tab w:val="left" w:pos="945"/>
                <w:tab w:val="left" w:pos="1155"/>
              </w:tabs>
              <w:jc w:val="both"/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Faculdade ou capacidade de aprender ou compreender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5. Capacidade de raciocínio e decisão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6. Facilidade de expressão (escrita e oral)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87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C.            ESPÍRITO E CONDUTA MILITAR</w:t>
            </w:r>
          </w:p>
          <w:p w:rsidR="009A5AE8" w:rsidRPr="003A1691" w:rsidRDefault="009A5AE8" w:rsidP="00A1097A">
            <w:pPr>
              <w:tabs>
                <w:tab w:val="left" w:pos="87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Manifestações habituais de atividade do Praça PM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7. Precisão é método no cumprimento dos deveres</w:t>
            </w:r>
          </w:p>
        </w:tc>
        <w:tc>
          <w:tcPr>
            <w:tcW w:w="3644" w:type="dxa"/>
            <w:gridSpan w:val="2"/>
          </w:tcPr>
          <w:p w:rsidR="009A5AE8" w:rsidRPr="005A1E09" w:rsidRDefault="00290368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8. Espírito de disciplina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9. Correção de atitudes</w:t>
            </w:r>
          </w:p>
        </w:tc>
        <w:tc>
          <w:tcPr>
            <w:tcW w:w="3644" w:type="dxa"/>
            <w:gridSpan w:val="2"/>
          </w:tcPr>
          <w:p w:rsidR="009A5AE8" w:rsidRPr="005A1E09" w:rsidRDefault="00CB696B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10. Espírito de camaradagem e relações humanas</w:t>
            </w:r>
          </w:p>
        </w:tc>
        <w:tc>
          <w:tcPr>
            <w:tcW w:w="3644" w:type="dxa"/>
            <w:gridSpan w:val="2"/>
          </w:tcPr>
          <w:p w:rsidR="009A5AE8" w:rsidRPr="005A1E09" w:rsidRDefault="00290368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84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D.            CULTURA PROFISSIONAL E GERAL</w:t>
            </w:r>
          </w:p>
          <w:p w:rsidR="009A5AE8" w:rsidRPr="003A1691" w:rsidRDefault="009A5AE8" w:rsidP="00A1097A">
            <w:pPr>
              <w:tabs>
                <w:tab w:val="left" w:pos="84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Soma de conhecimentos profissionais ou gerais especializados ou não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11. Conhecimentos profissionais</w:t>
            </w:r>
          </w:p>
        </w:tc>
        <w:tc>
          <w:tcPr>
            <w:tcW w:w="3644" w:type="dxa"/>
            <w:gridSpan w:val="2"/>
          </w:tcPr>
          <w:p w:rsidR="009A5AE8" w:rsidRPr="005A1E09" w:rsidRDefault="00290368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12. Conhecimentos gerais</w:t>
            </w:r>
          </w:p>
        </w:tc>
        <w:tc>
          <w:tcPr>
            <w:tcW w:w="3644" w:type="dxa"/>
            <w:gridSpan w:val="2"/>
          </w:tcPr>
          <w:p w:rsidR="009A5AE8" w:rsidRPr="005A1E09" w:rsidRDefault="00CB696B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13. Conduta civil</w:t>
            </w:r>
          </w:p>
        </w:tc>
        <w:tc>
          <w:tcPr>
            <w:tcW w:w="3644" w:type="dxa"/>
            <w:gridSpan w:val="2"/>
          </w:tcPr>
          <w:p w:rsidR="009A5AE8" w:rsidRPr="005A1E09" w:rsidRDefault="00290368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102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 xml:space="preserve">E.             CAPACIDADE COMO COMANDANTE OU CHEFE </w:t>
            </w:r>
          </w:p>
          <w:p w:rsidR="009A5AE8" w:rsidRPr="003A1691" w:rsidRDefault="009A5AE8" w:rsidP="00A1097A">
            <w:pPr>
              <w:tabs>
                <w:tab w:val="left" w:pos="102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Ascendência sobre seus subordinados, apoiada no exemplo e na confiança mútua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14. Capacidade de liderança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15. Capacidade de julgamento</w:t>
            </w:r>
          </w:p>
        </w:tc>
        <w:tc>
          <w:tcPr>
            <w:tcW w:w="3644" w:type="dxa"/>
            <w:gridSpan w:val="2"/>
          </w:tcPr>
          <w:p w:rsidR="009A5AE8" w:rsidRPr="005A1E09" w:rsidRDefault="00CB696B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16. Capacidade de planejamento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99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F.             CAPACIDADE COMO ADMINISTRADOR</w:t>
            </w:r>
          </w:p>
          <w:p w:rsidR="009A5AE8" w:rsidRPr="003A1691" w:rsidRDefault="009A5AE8" w:rsidP="00A1097A">
            <w:pPr>
              <w:tabs>
                <w:tab w:val="left" w:pos="99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Gerência de suas responsabilidades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17. Probidade e zelo no trato e conservação de coisas públicas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18. Capacidade de organização e eficiência</w:t>
            </w:r>
          </w:p>
        </w:tc>
        <w:tc>
          <w:tcPr>
            <w:tcW w:w="3644" w:type="dxa"/>
            <w:gridSpan w:val="2"/>
          </w:tcPr>
          <w:p w:rsidR="009A5AE8" w:rsidRPr="005A1E09" w:rsidRDefault="00CB696B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19. Capacidade como monitor</w:t>
            </w:r>
          </w:p>
        </w:tc>
        <w:tc>
          <w:tcPr>
            <w:tcW w:w="3644" w:type="dxa"/>
            <w:gridSpan w:val="2"/>
          </w:tcPr>
          <w:p w:rsidR="009A5AE8" w:rsidRPr="005A1E09" w:rsidRDefault="00290368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B</w:t>
            </w:r>
            <w:r w:rsidR="00B862EB" w:rsidRPr="005A1E09">
              <w:rPr>
                <w:color w:val="FF0000"/>
                <w:sz w:val="20"/>
              </w:rPr>
              <w:t xml:space="preserve"> 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96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G.             CAPACIDADE FÍSICA</w:t>
            </w:r>
          </w:p>
          <w:p w:rsidR="009A5AE8" w:rsidRPr="003A1691" w:rsidRDefault="009A5AE8" w:rsidP="00A1097A">
            <w:pPr>
              <w:tabs>
                <w:tab w:val="left" w:pos="96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Estado orgânico e robustez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20. Resistência à fadiga</w:t>
            </w:r>
          </w:p>
        </w:tc>
        <w:tc>
          <w:tcPr>
            <w:tcW w:w="3644" w:type="dxa"/>
            <w:gridSpan w:val="2"/>
          </w:tcPr>
          <w:p w:rsidR="009A5AE8" w:rsidRPr="005A1E09" w:rsidRDefault="00CB696B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21. Disposição para o trabalho</w:t>
            </w:r>
          </w:p>
        </w:tc>
        <w:tc>
          <w:tcPr>
            <w:tcW w:w="3644" w:type="dxa"/>
            <w:gridSpan w:val="2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  <w:vMerge w:val="restart"/>
            <w:vAlign w:val="center"/>
          </w:tcPr>
          <w:p w:rsidR="009A5AE8" w:rsidRPr="003A1691" w:rsidRDefault="009A5AE8" w:rsidP="00A1097A">
            <w:pPr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 xml:space="preserve">             CONCEITO FINAL</w:t>
            </w:r>
          </w:p>
        </w:tc>
        <w:tc>
          <w:tcPr>
            <w:tcW w:w="1822" w:type="dxa"/>
          </w:tcPr>
          <w:p w:rsidR="009A5AE8" w:rsidRPr="003A1691" w:rsidRDefault="009A5AE8" w:rsidP="00A1097A">
            <w:pPr>
              <w:jc w:val="center"/>
              <w:rPr>
                <w:sz w:val="20"/>
              </w:rPr>
            </w:pPr>
            <w:r w:rsidRPr="003A1691">
              <w:rPr>
                <w:sz w:val="20"/>
              </w:rPr>
              <w:t>SINTÉTICO</w:t>
            </w:r>
          </w:p>
        </w:tc>
        <w:tc>
          <w:tcPr>
            <w:tcW w:w="1822" w:type="dxa"/>
          </w:tcPr>
          <w:p w:rsidR="009A5AE8" w:rsidRPr="003A1691" w:rsidRDefault="009A5AE8" w:rsidP="00A1097A">
            <w:pPr>
              <w:jc w:val="center"/>
              <w:rPr>
                <w:sz w:val="20"/>
              </w:rPr>
            </w:pPr>
            <w:r w:rsidRPr="003A1691">
              <w:rPr>
                <w:sz w:val="20"/>
              </w:rPr>
              <w:t>NUMÉRICO</w:t>
            </w:r>
          </w:p>
        </w:tc>
      </w:tr>
      <w:tr w:rsidR="009A5AE8" w:rsidRPr="003A1691" w:rsidTr="00A1097A">
        <w:tc>
          <w:tcPr>
            <w:tcW w:w="5722" w:type="dxa"/>
            <w:vMerge/>
          </w:tcPr>
          <w:p w:rsidR="009A5AE8" w:rsidRPr="003A1691" w:rsidRDefault="009A5AE8" w:rsidP="00A1097A">
            <w:pPr>
              <w:rPr>
                <w:b/>
                <w:sz w:val="20"/>
              </w:rPr>
            </w:pPr>
          </w:p>
        </w:tc>
        <w:tc>
          <w:tcPr>
            <w:tcW w:w="1822" w:type="dxa"/>
          </w:tcPr>
          <w:p w:rsidR="009A5AE8" w:rsidRPr="005A1E09" w:rsidRDefault="005A1E09" w:rsidP="005A1E09">
            <w:pPr>
              <w:jc w:val="center"/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>MB</w:t>
            </w:r>
          </w:p>
        </w:tc>
        <w:tc>
          <w:tcPr>
            <w:tcW w:w="1822" w:type="dxa"/>
          </w:tcPr>
          <w:p w:rsidR="009A5AE8" w:rsidRPr="005A1E09" w:rsidRDefault="006B5A52" w:rsidP="00A1097A">
            <w:pPr>
              <w:rPr>
                <w:color w:val="FF0000"/>
                <w:sz w:val="20"/>
              </w:rPr>
            </w:pPr>
            <w:r w:rsidRPr="005A1E09">
              <w:rPr>
                <w:color w:val="FF0000"/>
                <w:sz w:val="20"/>
              </w:rPr>
              <w:t xml:space="preserve">              9</w:t>
            </w:r>
          </w:p>
        </w:tc>
      </w:tr>
      <w:tr w:rsidR="009A5AE8" w:rsidRPr="003A1691" w:rsidTr="009A7011">
        <w:trPr>
          <w:trHeight w:val="979"/>
        </w:trPr>
        <w:tc>
          <w:tcPr>
            <w:tcW w:w="9366" w:type="dxa"/>
            <w:gridSpan w:val="3"/>
          </w:tcPr>
          <w:p w:rsidR="009A5AE8" w:rsidRPr="003A1691" w:rsidRDefault="009A5AE8" w:rsidP="00A1097A">
            <w:pPr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 xml:space="preserve">             OFICIAL INFORMANTE</w:t>
            </w:r>
          </w:p>
          <w:p w:rsidR="009A5AE8" w:rsidRPr="009A7011" w:rsidRDefault="009A7011" w:rsidP="005A1E09">
            <w:pPr>
              <w:jc w:val="right"/>
              <w:rPr>
                <w:b/>
                <w:sz w:val="18"/>
              </w:rPr>
            </w:pPr>
            <w:r>
              <w:rPr>
                <w:b/>
                <w:sz w:val="18"/>
              </w:rPr>
              <w:t>____________________________________</w:t>
            </w:r>
          </w:p>
          <w:p w:rsidR="009A5AE8" w:rsidRPr="003A1691" w:rsidRDefault="005A1E09" w:rsidP="005A1E0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</w:t>
            </w:r>
            <w:r w:rsidR="009A7011">
              <w:rPr>
                <w:b/>
                <w:sz w:val="20"/>
              </w:rPr>
              <w:t>Assinatura</w:t>
            </w:r>
          </w:p>
          <w:p w:rsidR="009A5AE8" w:rsidRPr="009D3B66" w:rsidRDefault="009A5AE8" w:rsidP="005A1E09">
            <w:pPr>
              <w:rPr>
                <w:bCs/>
                <w:sz w:val="18"/>
                <w:szCs w:val="18"/>
              </w:rPr>
            </w:pPr>
            <w:r w:rsidRPr="003A1691">
              <w:rPr>
                <w:b/>
                <w:sz w:val="20"/>
              </w:rPr>
              <w:t xml:space="preserve">                                                                                </w:t>
            </w:r>
            <w:r w:rsidR="009D3B66">
              <w:rPr>
                <w:b/>
                <w:sz w:val="20"/>
              </w:rPr>
              <w:t xml:space="preserve">        </w:t>
            </w:r>
            <w:r w:rsidRPr="003A1691">
              <w:rPr>
                <w:b/>
                <w:sz w:val="20"/>
              </w:rPr>
              <w:t xml:space="preserve">                </w:t>
            </w:r>
            <w:r w:rsidR="005A1E09">
              <w:rPr>
                <w:b/>
                <w:sz w:val="20"/>
              </w:rPr>
              <w:t xml:space="preserve">                        </w:t>
            </w:r>
            <w:r w:rsidR="009D3B66" w:rsidRPr="009D3B66">
              <w:rPr>
                <w:bCs/>
                <w:sz w:val="18"/>
                <w:szCs w:val="18"/>
              </w:rPr>
              <w:t xml:space="preserve">CEL QOPM </w:t>
            </w:r>
            <w:r w:rsidR="005A1E09" w:rsidRPr="005A1E09">
              <w:rPr>
                <w:bCs/>
                <w:color w:val="FF0000"/>
                <w:sz w:val="18"/>
                <w:szCs w:val="18"/>
              </w:rPr>
              <w:t>FULANO DE TAL</w:t>
            </w:r>
          </w:p>
        </w:tc>
      </w:tr>
    </w:tbl>
    <w:p w:rsidR="00440526" w:rsidRDefault="00440526" w:rsidP="00F52C48"/>
    <w:p w:rsidR="005A1E09" w:rsidRDefault="005A1E09" w:rsidP="00F52C48"/>
    <w:p w:rsidR="005A1E09" w:rsidRPr="005A1E09" w:rsidRDefault="005A1E09" w:rsidP="00F52C48">
      <w:pPr>
        <w:rPr>
          <w:color w:val="FF0000"/>
        </w:rPr>
      </w:pPr>
      <w:bookmarkStart w:id="0" w:name="_GoBack"/>
      <w:r w:rsidRPr="005A1E09">
        <w:rPr>
          <w:b/>
        </w:rPr>
        <w:t>OBS:</w:t>
      </w:r>
      <w:bookmarkEnd w:id="0"/>
      <w:r>
        <w:t xml:space="preserve"> </w:t>
      </w:r>
      <w:r w:rsidRPr="005A1E09">
        <w:rPr>
          <w:color w:val="FF0000"/>
        </w:rPr>
        <w:t xml:space="preserve">O conceito deve ser dado de Cabo PM a 1º </w:t>
      </w:r>
      <w:proofErr w:type="spellStart"/>
      <w:r w:rsidRPr="005A1E09">
        <w:rPr>
          <w:color w:val="FF0000"/>
        </w:rPr>
        <w:t>Sgt</w:t>
      </w:r>
      <w:proofErr w:type="spellEnd"/>
      <w:r w:rsidRPr="005A1E09">
        <w:rPr>
          <w:color w:val="FF0000"/>
        </w:rPr>
        <w:t xml:space="preserve"> PM</w:t>
      </w:r>
    </w:p>
    <w:p w:rsidR="005A1E09" w:rsidRPr="005A1E09" w:rsidRDefault="005A1E09" w:rsidP="00F52C48">
      <w:pPr>
        <w:rPr>
          <w:color w:val="FF0000"/>
        </w:rPr>
      </w:pPr>
      <w:r w:rsidRPr="005A1E09">
        <w:rPr>
          <w:color w:val="FF0000"/>
        </w:rPr>
        <w:t>Em caso de conceito excepcional, deve justificar.</w:t>
      </w:r>
    </w:p>
    <w:sectPr w:rsidR="005A1E09" w:rsidRPr="005A1E09" w:rsidSect="005A1E09">
      <w:pgSz w:w="11906" w:h="16838"/>
      <w:pgMar w:top="1417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AE8"/>
    <w:rsid w:val="00290368"/>
    <w:rsid w:val="00440526"/>
    <w:rsid w:val="005A1E09"/>
    <w:rsid w:val="006B5A52"/>
    <w:rsid w:val="00974BA9"/>
    <w:rsid w:val="009A5AE8"/>
    <w:rsid w:val="009A7011"/>
    <w:rsid w:val="009D3B66"/>
    <w:rsid w:val="00B60E29"/>
    <w:rsid w:val="00B862EB"/>
    <w:rsid w:val="00CB696B"/>
    <w:rsid w:val="00D37A49"/>
    <w:rsid w:val="00F40317"/>
    <w:rsid w:val="00F5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AEA579-0CFB-42C4-A15A-04A6DF4C8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A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74BA9"/>
    <w:pPr>
      <w:keepNext/>
      <w:jc w:val="center"/>
      <w:outlineLvl w:val="1"/>
    </w:pPr>
    <w:rPr>
      <w:b/>
      <w:bCs/>
      <w:sz w:val="40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A5AE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9A5AE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9A5AE8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974BA9"/>
    <w:rPr>
      <w:rFonts w:ascii="Times New Roman" w:eastAsia="Times New Roman" w:hAnsi="Times New Roman" w:cs="Times New Roman"/>
      <w:b/>
      <w:bCs/>
      <w:sz w:val="40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3B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B6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424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2ª CI</dc:creator>
  <cp:lastModifiedBy>Sharlyton Luís Melo Nunes</cp:lastModifiedBy>
  <cp:revision>3</cp:revision>
  <cp:lastPrinted>2018-05-04T14:02:00Z</cp:lastPrinted>
  <dcterms:created xsi:type="dcterms:W3CDTF">2022-10-26T16:17:00Z</dcterms:created>
  <dcterms:modified xsi:type="dcterms:W3CDTF">2023-03-08T11:16:00Z</dcterms:modified>
</cp:coreProperties>
</file>