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F2B44" w14:textId="77777777" w:rsidR="00BA2006" w:rsidRDefault="004163DC">
      <w:r>
        <w:rPr>
          <w:noProof/>
        </w:rPr>
        <w:drawing>
          <wp:anchor distT="0" distB="0" distL="114300" distR="114300" simplePos="0" relativeHeight="251661312" behindDoc="0" locked="0" layoutInCell="1" allowOverlap="1" wp14:anchorId="49DADF79" wp14:editId="6CBBF966">
            <wp:simplePos x="0" y="0"/>
            <wp:positionH relativeFrom="column">
              <wp:posOffset>-318135</wp:posOffset>
            </wp:positionH>
            <wp:positionV relativeFrom="paragraph">
              <wp:posOffset>-604520</wp:posOffset>
            </wp:positionV>
            <wp:extent cx="799465" cy="487045"/>
            <wp:effectExtent l="0" t="0" r="635" b="825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25BB319" wp14:editId="12F26F12">
            <wp:simplePos x="0" y="0"/>
            <wp:positionH relativeFrom="rightMargin">
              <wp:posOffset>-295275</wp:posOffset>
            </wp:positionH>
            <wp:positionV relativeFrom="paragraph">
              <wp:posOffset>-691515</wp:posOffset>
            </wp:positionV>
            <wp:extent cx="571500" cy="571500"/>
            <wp:effectExtent l="0" t="0" r="0" b="0"/>
            <wp:wrapNone/>
            <wp:docPr id="2" name="Imagem 2" descr="Brasão D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asão DA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5C5">
        <w:rPr>
          <w:rFonts w:ascii="Arial" w:hAnsi="Arial" w:cs="Arial"/>
          <w:noProof/>
          <w:color w:val="0000FF"/>
          <w:szCs w:val="24"/>
        </w:rPr>
        <w:object w:dxaOrig="1440" w:dyaOrig="1440" w14:anchorId="799BC6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00.85pt;margin-top:44.7pt;width:45pt;height:45pt;z-index:251659264;mso-position-horizontal-relative:text;mso-position-vertical-relative:page" fillcolor="window">
            <v:imagedata r:id="rId6" o:title=""/>
            <w10:wrap anchory="page"/>
          </v:shape>
          <o:OLEObject Type="Embed" ProgID="Word.Picture.8" ShapeID="_x0000_s1027" DrawAspect="Content" ObjectID="_1709541248" r:id="rId7"/>
        </w:object>
      </w:r>
      <w:r w:rsidRPr="004163DC">
        <w:t xml:space="preserve"> </w:t>
      </w:r>
    </w:p>
    <w:p w14:paraId="450B89EC" w14:textId="77777777" w:rsidR="007F52A6" w:rsidRPr="002D7E25" w:rsidRDefault="007F52A6" w:rsidP="007F52A6">
      <w:pPr>
        <w:pStyle w:val="Legenda"/>
        <w:jc w:val="center"/>
        <w:rPr>
          <w:rFonts w:ascii="Arial" w:hAnsi="Arial" w:cs="Arial"/>
          <w:szCs w:val="24"/>
        </w:rPr>
      </w:pPr>
      <w:r w:rsidRPr="002D7E25">
        <w:rPr>
          <w:rFonts w:ascii="Arial" w:hAnsi="Arial" w:cs="Arial"/>
          <w:szCs w:val="24"/>
        </w:rPr>
        <w:t>ESTADO DO MARANHÃO</w:t>
      </w:r>
    </w:p>
    <w:p w14:paraId="66B701BE" w14:textId="77777777" w:rsidR="007F52A6" w:rsidRPr="002D7E25" w:rsidRDefault="007F52A6" w:rsidP="007F52A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D7E25">
        <w:rPr>
          <w:rFonts w:ascii="Arial" w:hAnsi="Arial" w:cs="Arial"/>
          <w:b/>
          <w:sz w:val="24"/>
          <w:szCs w:val="24"/>
        </w:rPr>
        <w:t>SECRETARIA DE ESTADO DA SEGURANÇA PÚBLICA</w:t>
      </w:r>
    </w:p>
    <w:p w14:paraId="15CABC27" w14:textId="77777777" w:rsidR="007F52A6" w:rsidRPr="002D7E25" w:rsidRDefault="007F52A6" w:rsidP="007F52A6">
      <w:pPr>
        <w:spacing w:after="0" w:line="240" w:lineRule="auto"/>
        <w:jc w:val="center"/>
        <w:rPr>
          <w:rFonts w:ascii="Arial" w:eastAsia="Batang" w:hAnsi="Arial" w:cs="Arial"/>
          <w:b/>
          <w:sz w:val="24"/>
          <w:szCs w:val="24"/>
        </w:rPr>
      </w:pPr>
      <w:r w:rsidRPr="002D7E25">
        <w:rPr>
          <w:rFonts w:ascii="Arial" w:hAnsi="Arial" w:cs="Arial"/>
          <w:b/>
          <w:sz w:val="24"/>
          <w:szCs w:val="24"/>
        </w:rPr>
        <w:t>POLÍCIA MILITAR DO MARANHÃO</w:t>
      </w:r>
    </w:p>
    <w:p w14:paraId="1DA0EDC0" w14:textId="77777777" w:rsidR="007F52A6" w:rsidRPr="002D7E25" w:rsidRDefault="007F52A6" w:rsidP="007F52A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D7E25">
        <w:rPr>
          <w:rFonts w:ascii="Arial" w:hAnsi="Arial" w:cs="Arial"/>
          <w:b/>
          <w:sz w:val="24"/>
          <w:szCs w:val="24"/>
        </w:rPr>
        <w:t>DIRETORIA DE APOIO LOGÍSTICO</w:t>
      </w:r>
    </w:p>
    <w:p w14:paraId="3BEF86D4" w14:textId="77777777" w:rsidR="00F0514E" w:rsidRDefault="00F0514E" w:rsidP="00F0514E">
      <w:pPr>
        <w:jc w:val="center"/>
        <w:rPr>
          <w:rFonts w:ascii="Arial" w:hAnsi="Arial" w:cs="Arial"/>
        </w:rPr>
      </w:pPr>
      <w:r w:rsidRPr="00673688">
        <w:rPr>
          <w:rFonts w:ascii="Arial" w:hAnsi="Arial" w:cs="Arial"/>
          <w:b/>
        </w:rPr>
        <w:t xml:space="preserve">CENTRO DE SUPRIMENTO E MANUTENÇÃO </w:t>
      </w:r>
    </w:p>
    <w:p w14:paraId="6F143C85" w14:textId="77777777" w:rsidR="00F0514E" w:rsidRDefault="00F0514E" w:rsidP="00F0514E">
      <w:pPr>
        <w:pStyle w:val="Ttulo2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End.: Av. Jerônimo de Albuquerque s/nº - Calhau, CEP: 65.074-220; São </w:t>
      </w:r>
      <w:proofErr w:type="spellStart"/>
      <w:r>
        <w:rPr>
          <w:rFonts w:ascii="Arial" w:hAnsi="Arial" w:cs="Arial"/>
          <w:sz w:val="16"/>
          <w:szCs w:val="16"/>
        </w:rPr>
        <w:t>Luís-MA</w:t>
      </w:r>
      <w:proofErr w:type="spellEnd"/>
      <w:r>
        <w:rPr>
          <w:rFonts w:ascii="Arial" w:hAnsi="Arial" w:cs="Arial"/>
          <w:sz w:val="16"/>
          <w:szCs w:val="16"/>
        </w:rPr>
        <w:t xml:space="preserve">; </w:t>
      </w:r>
    </w:p>
    <w:p w14:paraId="76629B6C" w14:textId="77777777" w:rsidR="00F0514E" w:rsidRDefault="00F0514E" w:rsidP="00F0514E">
      <w:pPr>
        <w:pStyle w:val="Ttulo2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Fone: (098) 3268 – 6762 / 3227 – 6657; </w:t>
      </w:r>
      <w:r w:rsidRPr="00673688">
        <w:rPr>
          <w:rFonts w:ascii="Arial" w:hAnsi="Arial" w:cs="Arial"/>
          <w:sz w:val="16"/>
          <w:szCs w:val="16"/>
        </w:rPr>
        <w:t>E-mail: frotalogpmma@gmail.com</w:t>
      </w:r>
    </w:p>
    <w:p w14:paraId="3FF167A9" w14:textId="77777777" w:rsidR="00F0514E" w:rsidRPr="00673688" w:rsidRDefault="00F0514E" w:rsidP="00F0514E"/>
    <w:p w14:paraId="69DFED42" w14:textId="4ED401FA" w:rsidR="00550143" w:rsidRDefault="00550143" w:rsidP="0055014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Luís - MA,</w:t>
      </w:r>
      <w:r w:rsidR="00F0514E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de </w:t>
      </w:r>
      <w:r w:rsidR="00F0514E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2022.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365CA352" w14:textId="77777777" w:rsidR="00F0514E" w:rsidRDefault="00F0514E" w:rsidP="00550143">
      <w:pPr>
        <w:jc w:val="center"/>
        <w:rPr>
          <w:rFonts w:ascii="Arial" w:hAnsi="Arial" w:cs="Arial"/>
          <w:b/>
          <w:sz w:val="24"/>
          <w:szCs w:val="24"/>
        </w:rPr>
      </w:pPr>
    </w:p>
    <w:p w14:paraId="196094ED" w14:textId="5CF630D0" w:rsidR="005418E3" w:rsidRPr="004F2D83" w:rsidRDefault="000A056C" w:rsidP="00F0514E">
      <w:pPr>
        <w:spacing w:line="276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</w:t>
      </w:r>
      <w:r w:rsidRPr="004F2D83">
        <w:rPr>
          <w:rFonts w:ascii="Arial" w:hAnsi="Arial" w:cs="Arial"/>
          <w:sz w:val="24"/>
        </w:rPr>
        <w:t xml:space="preserve">omunicado - </w:t>
      </w:r>
      <w:r w:rsidRPr="00F0514E">
        <w:rPr>
          <w:rFonts w:ascii="Arial" w:hAnsi="Arial" w:cs="Arial"/>
          <w:sz w:val="24"/>
        </w:rPr>
        <w:t xml:space="preserve">53º </w:t>
      </w:r>
      <w:r>
        <w:rPr>
          <w:rFonts w:ascii="Arial" w:hAnsi="Arial" w:cs="Arial"/>
          <w:sz w:val="24"/>
        </w:rPr>
        <w:t>C</w:t>
      </w:r>
      <w:r w:rsidRPr="004F2D83">
        <w:rPr>
          <w:rFonts w:ascii="Arial" w:hAnsi="Arial" w:cs="Arial"/>
          <w:sz w:val="24"/>
        </w:rPr>
        <w:t xml:space="preserve">iclo de </w:t>
      </w:r>
      <w:r>
        <w:rPr>
          <w:rFonts w:ascii="Arial" w:hAnsi="Arial" w:cs="Arial"/>
          <w:sz w:val="24"/>
        </w:rPr>
        <w:t>A</w:t>
      </w:r>
      <w:r w:rsidRPr="004F2D83">
        <w:rPr>
          <w:rFonts w:ascii="Arial" w:hAnsi="Arial" w:cs="Arial"/>
          <w:sz w:val="24"/>
        </w:rPr>
        <w:t xml:space="preserve">valiação da </w:t>
      </w:r>
      <w:r>
        <w:rPr>
          <w:rFonts w:ascii="Arial" w:hAnsi="Arial" w:cs="Arial"/>
          <w:sz w:val="24"/>
        </w:rPr>
        <w:t>F</w:t>
      </w:r>
      <w:r w:rsidRPr="004F2D83">
        <w:rPr>
          <w:rFonts w:ascii="Arial" w:hAnsi="Arial" w:cs="Arial"/>
          <w:sz w:val="24"/>
        </w:rPr>
        <w:t xml:space="preserve">rota </w:t>
      </w:r>
      <w:r>
        <w:rPr>
          <w:rFonts w:ascii="Arial" w:hAnsi="Arial" w:cs="Arial"/>
          <w:sz w:val="24"/>
        </w:rPr>
        <w:t>PMMA</w:t>
      </w:r>
    </w:p>
    <w:p w14:paraId="293E0D42" w14:textId="77777777" w:rsidR="005418E3" w:rsidRPr="004F2D83" w:rsidRDefault="005418E3" w:rsidP="005418E3">
      <w:pPr>
        <w:pStyle w:val="Recuodecorpodetexto"/>
        <w:tabs>
          <w:tab w:val="clear" w:pos="0"/>
          <w:tab w:val="left" w:pos="1701"/>
          <w:tab w:val="left" w:pos="5387"/>
        </w:tabs>
        <w:spacing w:line="276" w:lineRule="auto"/>
        <w:ind w:left="4111" w:firstLine="0"/>
        <w:jc w:val="both"/>
        <w:rPr>
          <w:rFonts w:ascii="Arial" w:hAnsi="Arial" w:cs="Arial"/>
          <w:noProof/>
          <w:szCs w:val="24"/>
        </w:rPr>
      </w:pPr>
    </w:p>
    <w:p w14:paraId="77DC1B9A" w14:textId="25E3BB0D" w:rsidR="00F0514E" w:rsidRDefault="005418E3" w:rsidP="00F0514E">
      <w:pPr>
        <w:pStyle w:val="Recuodecorpodetexto"/>
        <w:spacing w:line="360" w:lineRule="auto"/>
        <w:ind w:firstLine="1134"/>
        <w:jc w:val="both"/>
        <w:rPr>
          <w:rFonts w:ascii="Arial" w:hAnsi="Arial" w:cs="Arial"/>
          <w:sz w:val="20"/>
          <w:u w:val="single"/>
        </w:rPr>
      </w:pPr>
      <w:r w:rsidRPr="002437DB">
        <w:rPr>
          <w:rFonts w:ascii="Arial" w:hAnsi="Arial" w:cs="Arial"/>
          <w:szCs w:val="24"/>
        </w:rPr>
        <w:t>Comunicamos aos Fiscais Administrativos das Unidades Policiais Militares, da Capital e do Interior, que será aberto</w:t>
      </w:r>
      <w:r w:rsidR="00F0514E">
        <w:rPr>
          <w:rFonts w:ascii="Arial" w:hAnsi="Arial" w:cs="Arial"/>
          <w:szCs w:val="24"/>
        </w:rPr>
        <w:t>,</w:t>
      </w:r>
      <w:r w:rsidR="00F0514E" w:rsidRPr="002437DB">
        <w:rPr>
          <w:rFonts w:ascii="Arial" w:hAnsi="Arial" w:cs="Arial"/>
          <w:szCs w:val="24"/>
        </w:rPr>
        <w:t xml:space="preserve"> </w:t>
      </w:r>
      <w:r w:rsidR="00F0514E">
        <w:rPr>
          <w:rFonts w:ascii="Arial" w:hAnsi="Arial" w:cs="Arial"/>
          <w:szCs w:val="24"/>
        </w:rPr>
        <w:t xml:space="preserve">em caráter emergencial </w:t>
      </w:r>
      <w:r w:rsidR="00F0514E" w:rsidRPr="002437DB">
        <w:rPr>
          <w:rFonts w:ascii="Arial" w:hAnsi="Arial" w:cs="Arial"/>
          <w:szCs w:val="24"/>
        </w:rPr>
        <w:t xml:space="preserve">o </w:t>
      </w:r>
      <w:r w:rsidR="00F0514E">
        <w:rPr>
          <w:rFonts w:ascii="Arial" w:hAnsi="Arial" w:cs="Arial"/>
          <w:b/>
          <w:szCs w:val="24"/>
        </w:rPr>
        <w:t>53</w:t>
      </w:r>
      <w:r w:rsidR="00F0514E" w:rsidRPr="00C37543">
        <w:rPr>
          <w:rFonts w:ascii="Arial" w:hAnsi="Arial" w:cs="Arial"/>
          <w:b/>
          <w:szCs w:val="24"/>
        </w:rPr>
        <w:t xml:space="preserve">º CICLO de </w:t>
      </w:r>
      <w:r w:rsidR="00F0514E">
        <w:rPr>
          <w:rFonts w:ascii="Arial" w:hAnsi="Arial" w:cs="Arial"/>
          <w:b/>
          <w:szCs w:val="24"/>
        </w:rPr>
        <w:t>A</w:t>
      </w:r>
      <w:r w:rsidR="00F0514E" w:rsidRPr="00C37543">
        <w:rPr>
          <w:rFonts w:ascii="Arial" w:hAnsi="Arial" w:cs="Arial"/>
          <w:b/>
          <w:szCs w:val="24"/>
        </w:rPr>
        <w:t xml:space="preserve">valiação da </w:t>
      </w:r>
      <w:r w:rsidR="00F0514E">
        <w:rPr>
          <w:rFonts w:ascii="Arial" w:hAnsi="Arial" w:cs="Arial"/>
          <w:b/>
          <w:szCs w:val="24"/>
        </w:rPr>
        <w:t>F</w:t>
      </w:r>
      <w:r w:rsidR="00F0514E" w:rsidRPr="00C37543">
        <w:rPr>
          <w:rFonts w:ascii="Arial" w:hAnsi="Arial" w:cs="Arial"/>
          <w:b/>
          <w:szCs w:val="24"/>
        </w:rPr>
        <w:t>rota da PMMA</w:t>
      </w:r>
      <w:r w:rsidR="00F0514E" w:rsidRPr="00C37543">
        <w:rPr>
          <w:rFonts w:ascii="Arial" w:hAnsi="Arial" w:cs="Arial"/>
          <w:szCs w:val="24"/>
        </w:rPr>
        <w:t xml:space="preserve">, com intuito de verificar, ajustar e atualizar a situação da frota desta Instituição. O Ciclo estará aberto no período de </w:t>
      </w:r>
      <w:r w:rsidR="00F0514E" w:rsidRPr="00C37543">
        <w:rPr>
          <w:rFonts w:ascii="Arial" w:hAnsi="Arial" w:cs="Arial"/>
          <w:b/>
          <w:szCs w:val="24"/>
        </w:rPr>
        <w:t xml:space="preserve">00h do dia </w:t>
      </w:r>
      <w:r w:rsidR="00F0514E">
        <w:rPr>
          <w:rFonts w:ascii="Arial" w:hAnsi="Arial" w:cs="Arial"/>
          <w:b/>
          <w:szCs w:val="24"/>
        </w:rPr>
        <w:t>24</w:t>
      </w:r>
      <w:r w:rsidR="00F0514E" w:rsidRPr="00C37543">
        <w:rPr>
          <w:rFonts w:ascii="Arial" w:hAnsi="Arial" w:cs="Arial"/>
          <w:b/>
          <w:szCs w:val="24"/>
        </w:rPr>
        <w:t>/</w:t>
      </w:r>
      <w:r w:rsidR="00F0514E">
        <w:rPr>
          <w:rFonts w:ascii="Arial" w:hAnsi="Arial" w:cs="Arial"/>
          <w:b/>
          <w:szCs w:val="24"/>
        </w:rPr>
        <w:t>03</w:t>
      </w:r>
      <w:r w:rsidR="00F0514E" w:rsidRPr="00C37543">
        <w:rPr>
          <w:rFonts w:ascii="Arial" w:hAnsi="Arial" w:cs="Arial"/>
          <w:b/>
          <w:szCs w:val="24"/>
        </w:rPr>
        <w:t>/202</w:t>
      </w:r>
      <w:r w:rsidR="00F0514E">
        <w:rPr>
          <w:rFonts w:ascii="Arial" w:hAnsi="Arial" w:cs="Arial"/>
          <w:b/>
          <w:szCs w:val="24"/>
        </w:rPr>
        <w:t xml:space="preserve">2 </w:t>
      </w:r>
      <w:r w:rsidR="00F0514E" w:rsidRPr="00C37543">
        <w:rPr>
          <w:rFonts w:ascii="Arial" w:hAnsi="Arial" w:cs="Arial"/>
          <w:szCs w:val="24"/>
        </w:rPr>
        <w:t>(</w:t>
      </w:r>
      <w:r w:rsidR="00F0514E">
        <w:rPr>
          <w:rFonts w:ascii="Arial" w:hAnsi="Arial" w:cs="Arial"/>
          <w:szCs w:val="24"/>
        </w:rPr>
        <w:t>quinta</w:t>
      </w:r>
      <w:r w:rsidR="00F0514E" w:rsidRPr="00C37543">
        <w:rPr>
          <w:rFonts w:ascii="Arial" w:hAnsi="Arial" w:cs="Arial"/>
          <w:szCs w:val="24"/>
        </w:rPr>
        <w:t xml:space="preserve">-feira) </w:t>
      </w:r>
      <w:r w:rsidR="00F0514E" w:rsidRPr="00C37543">
        <w:rPr>
          <w:rFonts w:ascii="Arial" w:hAnsi="Arial" w:cs="Arial"/>
          <w:b/>
          <w:szCs w:val="24"/>
        </w:rPr>
        <w:t xml:space="preserve">às 23h59min do dia </w:t>
      </w:r>
      <w:r w:rsidR="00F0514E">
        <w:rPr>
          <w:rFonts w:ascii="Arial" w:hAnsi="Arial" w:cs="Arial"/>
          <w:b/>
          <w:szCs w:val="24"/>
        </w:rPr>
        <w:t>25</w:t>
      </w:r>
      <w:r w:rsidR="00F0514E" w:rsidRPr="00C37543">
        <w:rPr>
          <w:rFonts w:ascii="Arial" w:hAnsi="Arial" w:cs="Arial"/>
          <w:b/>
          <w:szCs w:val="24"/>
        </w:rPr>
        <w:t>/</w:t>
      </w:r>
      <w:r w:rsidR="00F0514E">
        <w:rPr>
          <w:rFonts w:ascii="Arial" w:hAnsi="Arial" w:cs="Arial"/>
          <w:b/>
          <w:szCs w:val="24"/>
        </w:rPr>
        <w:t>03</w:t>
      </w:r>
      <w:r w:rsidR="00F0514E" w:rsidRPr="00C37543">
        <w:rPr>
          <w:rFonts w:ascii="Arial" w:hAnsi="Arial" w:cs="Arial"/>
          <w:b/>
          <w:szCs w:val="24"/>
        </w:rPr>
        <w:t>/20</w:t>
      </w:r>
      <w:r w:rsidR="00F0514E" w:rsidRPr="00C84E2C">
        <w:rPr>
          <w:rFonts w:ascii="Arial" w:hAnsi="Arial" w:cs="Arial"/>
          <w:b/>
          <w:szCs w:val="24"/>
        </w:rPr>
        <w:t>2</w:t>
      </w:r>
      <w:r w:rsidR="00F0514E">
        <w:rPr>
          <w:rFonts w:ascii="Arial" w:hAnsi="Arial" w:cs="Arial"/>
          <w:b/>
          <w:szCs w:val="24"/>
        </w:rPr>
        <w:t>2</w:t>
      </w:r>
      <w:r w:rsidR="00F0514E" w:rsidRPr="00C37543">
        <w:rPr>
          <w:rFonts w:ascii="Arial" w:hAnsi="Arial" w:cs="Arial"/>
          <w:szCs w:val="24"/>
        </w:rPr>
        <w:t xml:space="preserve"> (</w:t>
      </w:r>
      <w:r w:rsidR="00F0514E">
        <w:rPr>
          <w:rFonts w:ascii="Arial" w:hAnsi="Arial" w:cs="Arial"/>
          <w:szCs w:val="24"/>
        </w:rPr>
        <w:t>sexta</w:t>
      </w:r>
      <w:r w:rsidR="00F0514E" w:rsidRPr="00C37543">
        <w:rPr>
          <w:rFonts w:ascii="Arial" w:hAnsi="Arial" w:cs="Arial"/>
          <w:szCs w:val="24"/>
        </w:rPr>
        <w:t>-feira), no endereço eletrônico:</w:t>
      </w:r>
      <w:r w:rsidR="00F0514E">
        <w:rPr>
          <w:rFonts w:ascii="Arial" w:hAnsi="Arial" w:cs="Arial"/>
          <w:szCs w:val="24"/>
        </w:rPr>
        <w:t xml:space="preserve"> </w:t>
      </w:r>
      <w:hyperlink r:id="rId8" w:history="1">
        <w:r w:rsidR="00F0514E" w:rsidRPr="001236E8">
          <w:rPr>
            <w:rStyle w:val="Hyperlink"/>
            <w:rFonts w:ascii="Arial" w:hAnsi="Arial" w:cs="Arial"/>
            <w:sz w:val="20"/>
          </w:rPr>
          <w:t>https://www.pm.ma.gov.br/frotalog/</w:t>
        </w:r>
      </w:hyperlink>
      <w:r w:rsidR="00F0514E" w:rsidRPr="00F0514E">
        <w:rPr>
          <w:rFonts w:ascii="Arial" w:hAnsi="Arial" w:cs="Arial"/>
          <w:sz w:val="20"/>
          <w:u w:val="single"/>
        </w:rPr>
        <w:t>.</w:t>
      </w:r>
    </w:p>
    <w:p w14:paraId="521BD0CA" w14:textId="77777777" w:rsidR="00F0514E" w:rsidRPr="00C37543" w:rsidRDefault="00F0514E" w:rsidP="00F0514E">
      <w:pPr>
        <w:pStyle w:val="Recuodecorpodetexto"/>
        <w:spacing w:line="360" w:lineRule="auto"/>
        <w:ind w:firstLine="1134"/>
        <w:jc w:val="both"/>
        <w:rPr>
          <w:rFonts w:ascii="Arial" w:hAnsi="Arial" w:cs="Arial"/>
          <w:szCs w:val="24"/>
        </w:rPr>
      </w:pPr>
      <w:r w:rsidRPr="00C37543">
        <w:rPr>
          <w:rFonts w:ascii="Arial" w:hAnsi="Arial" w:cs="Arial"/>
          <w:szCs w:val="24"/>
        </w:rPr>
        <w:t>Ressalto que em situações onde a viatura não consta na base ou caso haja viaturas cadastradas no sistema que não pertencem a UPM, esta deverá encaminhar a documentação de origem e/ou destino do veículo para o CSM/DAL</w:t>
      </w:r>
      <w:r>
        <w:rPr>
          <w:rFonts w:ascii="Arial" w:hAnsi="Arial" w:cs="Arial"/>
          <w:szCs w:val="24"/>
        </w:rPr>
        <w:t>.</w:t>
      </w:r>
    </w:p>
    <w:p w14:paraId="1025BA51" w14:textId="0587B39D" w:rsidR="00F0514E" w:rsidRDefault="00F0514E" w:rsidP="00F0514E">
      <w:pPr>
        <w:pStyle w:val="Recuodecorpodetexto"/>
        <w:spacing w:line="360" w:lineRule="auto"/>
        <w:ind w:firstLine="1134"/>
        <w:jc w:val="both"/>
        <w:rPr>
          <w:rFonts w:ascii="Arial" w:hAnsi="Arial" w:cs="Arial"/>
          <w:szCs w:val="24"/>
        </w:rPr>
      </w:pPr>
      <w:r w:rsidRPr="00C37543">
        <w:rPr>
          <w:rFonts w:ascii="Arial" w:hAnsi="Arial" w:cs="Arial"/>
          <w:szCs w:val="24"/>
        </w:rPr>
        <w:t xml:space="preserve"> Outrossim, as dúvidas e/ou correções observad</w:t>
      </w:r>
      <w:r>
        <w:rPr>
          <w:rFonts w:ascii="Arial" w:hAnsi="Arial" w:cs="Arial"/>
          <w:szCs w:val="24"/>
        </w:rPr>
        <w:t>a</w:t>
      </w:r>
      <w:r w:rsidRPr="00C37543">
        <w:rPr>
          <w:rFonts w:ascii="Arial" w:hAnsi="Arial" w:cs="Arial"/>
          <w:szCs w:val="24"/>
        </w:rPr>
        <w:t xml:space="preserve">s durante o processo de avaliação, deverão ser </w:t>
      </w:r>
      <w:r>
        <w:rPr>
          <w:rFonts w:ascii="Arial" w:hAnsi="Arial" w:cs="Arial"/>
          <w:szCs w:val="24"/>
        </w:rPr>
        <w:t>tratadas</w:t>
      </w:r>
      <w:r w:rsidRPr="00C37543">
        <w:rPr>
          <w:rFonts w:ascii="Arial" w:hAnsi="Arial" w:cs="Arial"/>
          <w:szCs w:val="24"/>
        </w:rPr>
        <w:t xml:space="preserve"> com </w:t>
      </w:r>
      <w:r>
        <w:rPr>
          <w:rFonts w:ascii="Arial" w:hAnsi="Arial" w:cs="Arial"/>
          <w:szCs w:val="24"/>
        </w:rPr>
        <w:t xml:space="preserve">o Suporte do </w:t>
      </w:r>
      <w:proofErr w:type="spellStart"/>
      <w:r>
        <w:rPr>
          <w:rFonts w:ascii="Arial" w:hAnsi="Arial" w:cs="Arial"/>
          <w:szCs w:val="24"/>
        </w:rPr>
        <w:t>Frotalog</w:t>
      </w:r>
      <w:proofErr w:type="spellEnd"/>
      <w:r>
        <w:rPr>
          <w:rFonts w:ascii="Arial" w:hAnsi="Arial" w:cs="Arial"/>
          <w:szCs w:val="24"/>
        </w:rPr>
        <w:t xml:space="preserve"> no Centro de Suprimento e Manutenção-CSM/DAL ou </w:t>
      </w:r>
      <w:r w:rsidRPr="00C37543">
        <w:rPr>
          <w:rFonts w:ascii="Arial" w:hAnsi="Arial" w:cs="Arial"/>
          <w:szCs w:val="24"/>
        </w:rPr>
        <w:t>através do telefone (</w:t>
      </w:r>
      <w:r w:rsidRPr="00C37543">
        <w:rPr>
          <w:rFonts w:ascii="Arial" w:hAnsi="Arial" w:cs="Arial"/>
          <w:b/>
          <w:szCs w:val="24"/>
        </w:rPr>
        <w:t>98) 9914</w:t>
      </w:r>
      <w:r>
        <w:rPr>
          <w:rFonts w:ascii="Arial" w:hAnsi="Arial" w:cs="Arial"/>
          <w:b/>
          <w:szCs w:val="24"/>
        </w:rPr>
        <w:t>4</w:t>
      </w:r>
      <w:r w:rsidRPr="00C37543">
        <w:rPr>
          <w:rFonts w:ascii="Arial" w:hAnsi="Arial" w:cs="Arial"/>
          <w:b/>
          <w:szCs w:val="24"/>
        </w:rPr>
        <w:t>-</w:t>
      </w:r>
      <w:r>
        <w:rPr>
          <w:rFonts w:ascii="Arial" w:hAnsi="Arial" w:cs="Arial"/>
          <w:b/>
          <w:szCs w:val="24"/>
        </w:rPr>
        <w:t>1881</w:t>
      </w:r>
      <w:r w:rsidRPr="00C37543">
        <w:rPr>
          <w:rFonts w:ascii="Arial" w:hAnsi="Arial" w:cs="Arial"/>
          <w:szCs w:val="24"/>
        </w:rPr>
        <w:t xml:space="preserve">, onde será dado todo suporte técnico necessário para a conclusão do </w:t>
      </w:r>
      <w:r>
        <w:rPr>
          <w:rFonts w:ascii="Arial" w:hAnsi="Arial" w:cs="Arial"/>
          <w:szCs w:val="24"/>
        </w:rPr>
        <w:t>c</w:t>
      </w:r>
      <w:r w:rsidRPr="00C37543">
        <w:rPr>
          <w:rFonts w:ascii="Arial" w:hAnsi="Arial" w:cs="Arial"/>
          <w:szCs w:val="24"/>
        </w:rPr>
        <w:t>iclo.</w:t>
      </w:r>
    </w:p>
    <w:p w14:paraId="12695C3E" w14:textId="77777777" w:rsidR="00F0514E" w:rsidRDefault="00F0514E" w:rsidP="00F0514E">
      <w:pPr>
        <w:pStyle w:val="Recuodecorpodetexto"/>
        <w:tabs>
          <w:tab w:val="left" w:pos="1134"/>
        </w:tabs>
        <w:spacing w:line="360" w:lineRule="auto"/>
        <w:ind w:firstLine="0"/>
        <w:jc w:val="both"/>
        <w:rPr>
          <w:rFonts w:ascii="Arial" w:hAnsi="Arial" w:cs="Arial"/>
          <w:szCs w:val="24"/>
        </w:rPr>
      </w:pPr>
    </w:p>
    <w:p w14:paraId="6F046D71" w14:textId="52915CE0" w:rsidR="00F0514E" w:rsidRDefault="00F0514E" w:rsidP="00F0514E">
      <w:pPr>
        <w:pStyle w:val="Recuodecorpodetexto"/>
        <w:tabs>
          <w:tab w:val="left" w:pos="1134"/>
        </w:tabs>
        <w:spacing w:line="360" w:lineRule="auto"/>
        <w:ind w:firstLine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D850B5">
        <w:rPr>
          <w:rFonts w:ascii="Arial" w:hAnsi="Arial" w:cs="Arial"/>
          <w:szCs w:val="24"/>
        </w:rPr>
        <w:t>Cordialmente,</w:t>
      </w:r>
    </w:p>
    <w:p w14:paraId="17E78DBA" w14:textId="77777777" w:rsidR="00F0514E" w:rsidRDefault="00F0514E" w:rsidP="00F0514E">
      <w:pPr>
        <w:pStyle w:val="Recuodecorpodetexto"/>
        <w:tabs>
          <w:tab w:val="left" w:pos="5840"/>
        </w:tabs>
        <w:ind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ab/>
      </w:r>
    </w:p>
    <w:p w14:paraId="2934CDD9" w14:textId="77777777" w:rsidR="00F0514E" w:rsidRDefault="00F0514E" w:rsidP="00F0514E">
      <w:pPr>
        <w:spacing w:line="276" w:lineRule="auto"/>
        <w:ind w:right="-94"/>
        <w:jc w:val="center"/>
        <w:rPr>
          <w:rFonts w:ascii="Arial" w:hAnsi="Arial" w:cs="Arial"/>
          <w:sz w:val="24"/>
          <w:szCs w:val="24"/>
        </w:rPr>
      </w:pPr>
    </w:p>
    <w:p w14:paraId="69C9B6ED" w14:textId="2A3D006D" w:rsidR="00F0514E" w:rsidRDefault="00F0514E" w:rsidP="00F0514E">
      <w:pPr>
        <w:pStyle w:val="Recuodecorpodetex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Cel. QOPM </w:t>
      </w:r>
      <w:r w:rsidRPr="00BE3E37">
        <w:rPr>
          <w:rFonts w:ascii="Arial" w:hAnsi="Arial" w:cs="Arial"/>
          <w:b/>
          <w:bCs/>
        </w:rPr>
        <w:t>Ed</w:t>
      </w:r>
      <w:r w:rsidR="000A056C">
        <w:rPr>
          <w:rFonts w:ascii="Arial" w:hAnsi="Arial" w:cs="Arial"/>
          <w:b/>
          <w:bCs/>
        </w:rPr>
        <w:t>i</w:t>
      </w:r>
      <w:r w:rsidRPr="00BE3E37">
        <w:rPr>
          <w:rFonts w:ascii="Arial" w:hAnsi="Arial" w:cs="Arial"/>
          <w:b/>
          <w:bCs/>
        </w:rPr>
        <w:t xml:space="preserve">lene </w:t>
      </w:r>
      <w:r>
        <w:rPr>
          <w:rFonts w:ascii="Arial" w:hAnsi="Arial" w:cs="Arial"/>
        </w:rPr>
        <w:t>Soares da Silva</w:t>
      </w:r>
    </w:p>
    <w:p w14:paraId="347A1094" w14:textId="5CB17854" w:rsidR="00550143" w:rsidRDefault="00F0514E" w:rsidP="00F0514E">
      <w:pPr>
        <w:pStyle w:val="Recuodecorpodetex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Diretora de Apoio Logístico da PMMA.</w:t>
      </w:r>
    </w:p>
    <w:sectPr w:rsidR="005501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006"/>
    <w:rsid w:val="000A056C"/>
    <w:rsid w:val="000D39FE"/>
    <w:rsid w:val="000D5C0B"/>
    <w:rsid w:val="000D717A"/>
    <w:rsid w:val="00120DFA"/>
    <w:rsid w:val="001B13EF"/>
    <w:rsid w:val="002A755A"/>
    <w:rsid w:val="00310224"/>
    <w:rsid w:val="003518D7"/>
    <w:rsid w:val="004139B5"/>
    <w:rsid w:val="004163DC"/>
    <w:rsid w:val="004C57F1"/>
    <w:rsid w:val="005418E3"/>
    <w:rsid w:val="00550143"/>
    <w:rsid w:val="005B25C5"/>
    <w:rsid w:val="005B37D1"/>
    <w:rsid w:val="005D2AE1"/>
    <w:rsid w:val="006054B9"/>
    <w:rsid w:val="007F52A6"/>
    <w:rsid w:val="0086238A"/>
    <w:rsid w:val="008D0F1B"/>
    <w:rsid w:val="008E5BD8"/>
    <w:rsid w:val="008F23E3"/>
    <w:rsid w:val="008F2612"/>
    <w:rsid w:val="009102E8"/>
    <w:rsid w:val="00965792"/>
    <w:rsid w:val="00983C8A"/>
    <w:rsid w:val="00AC1A79"/>
    <w:rsid w:val="00BA2006"/>
    <w:rsid w:val="00C230AC"/>
    <w:rsid w:val="00CB1D86"/>
    <w:rsid w:val="00CB4656"/>
    <w:rsid w:val="00D13BC2"/>
    <w:rsid w:val="00D850B5"/>
    <w:rsid w:val="00DB1AE1"/>
    <w:rsid w:val="00E7362E"/>
    <w:rsid w:val="00E81006"/>
    <w:rsid w:val="00F0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FE6F22E"/>
  <w15:chartTrackingRefBased/>
  <w15:docId w15:val="{A2E3F32C-E9BF-490F-94C1-AFA9A24D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7F52A6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2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BA2006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7F52A6"/>
    <w:pPr>
      <w:tabs>
        <w:tab w:val="left" w:pos="0"/>
      </w:tabs>
      <w:spacing w:after="0" w:line="240" w:lineRule="auto"/>
      <w:ind w:firstLine="1701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52A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7F52A6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styleId="Legenda">
    <w:name w:val="caption"/>
    <w:basedOn w:val="Normal"/>
    <w:next w:val="Normal"/>
    <w:qFormat/>
    <w:rsid w:val="007F52A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F051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8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m.ma.gov.br/frotalog/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DAL3</dc:creator>
  <cp:keywords/>
  <dc:description/>
  <cp:lastModifiedBy>PM5 EMG</cp:lastModifiedBy>
  <cp:revision>3</cp:revision>
  <cp:lastPrinted>2022-03-23T12:30:00Z</cp:lastPrinted>
  <dcterms:created xsi:type="dcterms:W3CDTF">2022-03-23T14:12:00Z</dcterms:created>
  <dcterms:modified xsi:type="dcterms:W3CDTF">2022-03-23T14:48:00Z</dcterms:modified>
</cp:coreProperties>
</file>